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F36A" w14:textId="77777777" w:rsidR="00836A3F" w:rsidRDefault="00836A3F">
      <w:pPr>
        <w:pStyle w:val="BodyText"/>
        <w:spacing w:after="0" w:line="360" w:lineRule="auto"/>
        <w:jc w:val="center"/>
        <w:rPr>
          <w:rFonts w:ascii="Bookman Old Style" w:hAnsi="Bookman Old Style"/>
          <w:color w:val="000000" w:themeColor="text1"/>
          <w:sz w:val="26"/>
          <w:szCs w:val="26"/>
          <w:u w:val="single"/>
        </w:rPr>
      </w:pPr>
    </w:p>
    <w:p w14:paraId="6430FD33" w14:textId="77777777" w:rsidR="00836A3F" w:rsidRDefault="00014AFB">
      <w:pPr>
        <w:pStyle w:val="BodyText"/>
        <w:spacing w:after="0" w:line="360" w:lineRule="auto"/>
        <w:jc w:val="center"/>
        <w:rPr>
          <w:rFonts w:ascii="Bookman Old Style" w:hAnsi="Bookman Old Style"/>
          <w:color w:val="000000" w:themeColor="text1"/>
          <w:sz w:val="26"/>
          <w:szCs w:val="26"/>
          <w:u w:val="single"/>
        </w:rPr>
      </w:pPr>
      <w:r>
        <w:rPr>
          <w:rFonts w:ascii="Bookman Old Style" w:hAnsi="Bookman Old Style"/>
          <w:color w:val="000000" w:themeColor="text1"/>
          <w:sz w:val="26"/>
          <w:szCs w:val="26"/>
          <w:u w:val="single"/>
        </w:rPr>
        <w:t xml:space="preserve">ANNEXURE 1 </w:t>
      </w:r>
    </w:p>
    <w:p w14:paraId="466E899C" w14:textId="77777777" w:rsidR="00836A3F" w:rsidRDefault="00014AFB">
      <w:pPr>
        <w:pStyle w:val="BodyText"/>
        <w:spacing w:after="0" w:line="360" w:lineRule="auto"/>
        <w:jc w:val="center"/>
        <w:rPr>
          <w:rFonts w:ascii="Bookman Old Style" w:hAnsi="Bookman Old Style"/>
          <w:color w:val="000000" w:themeColor="text1"/>
          <w:sz w:val="26"/>
          <w:szCs w:val="26"/>
          <w:u w:val="single"/>
        </w:rPr>
      </w:pPr>
      <w:r>
        <w:rPr>
          <w:rFonts w:ascii="Bookman Old Style" w:hAnsi="Bookman Old Style"/>
          <w:color w:val="000000" w:themeColor="text1"/>
          <w:sz w:val="26"/>
          <w:szCs w:val="26"/>
          <w:u w:val="single"/>
        </w:rPr>
        <w:t xml:space="preserve">EXPRESSION OF INTEREST &amp; SUBMISSION OF ELIGIBILITY DOCUMENTS </w:t>
      </w:r>
    </w:p>
    <w:p w14:paraId="19A1F7B9" w14:textId="77777777" w:rsidR="00836A3F" w:rsidRDefault="00014AFB">
      <w:pPr>
        <w:pStyle w:val="BodyText"/>
        <w:spacing w:after="0" w:line="360" w:lineRule="auto"/>
        <w:jc w:val="center"/>
        <w:rPr>
          <w:rFonts w:ascii="Bookman Old Style" w:hAnsi="Bookman Old Style"/>
          <w:color w:val="000000" w:themeColor="text1"/>
          <w:sz w:val="26"/>
          <w:szCs w:val="26"/>
          <w:u w:val="single"/>
          <w:lang w:val="en-US"/>
        </w:rPr>
      </w:pPr>
      <w:r>
        <w:rPr>
          <w:rFonts w:ascii="Bookman Old Style" w:hAnsi="Bookman Old Style"/>
          <w:color w:val="000000" w:themeColor="text1"/>
          <w:sz w:val="26"/>
          <w:szCs w:val="26"/>
          <w:u w:val="single"/>
          <w:lang w:val="en-US"/>
        </w:rPr>
        <w:t>TO TAKE ASSIGNMENTS OF RECEIVABLE ACCOUNTS</w:t>
      </w:r>
    </w:p>
    <w:p w14:paraId="75A923B5" w14:textId="555BDF41" w:rsidR="00836A3F" w:rsidRDefault="00014AFB">
      <w:pPr>
        <w:pStyle w:val="BodyText"/>
        <w:spacing w:after="0" w:line="360" w:lineRule="auto"/>
        <w:jc w:val="center"/>
        <w:rPr>
          <w:rFonts w:ascii="Bookman Old Style" w:hAnsi="Bookman Old Style"/>
          <w:color w:val="000000" w:themeColor="text1"/>
          <w:sz w:val="26"/>
          <w:szCs w:val="26"/>
          <w:u w:val="single"/>
          <w:lang w:val="en-US"/>
        </w:rPr>
      </w:pPr>
      <w:r>
        <w:rPr>
          <w:rFonts w:ascii="Bookman Old Style" w:hAnsi="Bookman Old Style"/>
          <w:color w:val="000000" w:themeColor="text1"/>
          <w:sz w:val="26"/>
          <w:szCs w:val="26"/>
          <w:u w:val="single"/>
          <w:lang w:val="en-US"/>
        </w:rPr>
        <w:t>REF: SRPL/ASSIGN/</w:t>
      </w:r>
      <w:r w:rsidR="00697F86">
        <w:rPr>
          <w:rFonts w:ascii="Bookman Old Style" w:hAnsi="Bookman Old Style"/>
          <w:color w:val="000000" w:themeColor="text1"/>
          <w:sz w:val="26"/>
          <w:szCs w:val="26"/>
          <w:u w:val="single"/>
          <w:lang w:val="en-US"/>
        </w:rPr>
        <w:t>NRRA/</w:t>
      </w:r>
      <w:r>
        <w:rPr>
          <w:rFonts w:ascii="Bookman Old Style" w:hAnsi="Bookman Old Style"/>
          <w:color w:val="000000" w:themeColor="text1"/>
          <w:sz w:val="26"/>
          <w:szCs w:val="26"/>
          <w:u w:val="single"/>
          <w:lang w:val="en-US"/>
        </w:rPr>
        <w:t>0</w:t>
      </w:r>
      <w:r w:rsidR="0074090A">
        <w:rPr>
          <w:rFonts w:ascii="Bookman Old Style" w:hAnsi="Bookman Old Style"/>
          <w:color w:val="000000" w:themeColor="text1"/>
          <w:sz w:val="26"/>
          <w:szCs w:val="26"/>
          <w:u w:val="single"/>
          <w:lang w:val="en-US"/>
        </w:rPr>
        <w:t>2</w:t>
      </w:r>
      <w:r>
        <w:rPr>
          <w:rFonts w:ascii="Bookman Old Style" w:hAnsi="Bookman Old Style"/>
          <w:color w:val="000000" w:themeColor="text1"/>
          <w:sz w:val="26"/>
          <w:szCs w:val="26"/>
          <w:u w:val="single"/>
          <w:lang w:val="en-US"/>
        </w:rPr>
        <w:t xml:space="preserve"> DATED </w:t>
      </w:r>
      <w:r w:rsidR="00697F86">
        <w:rPr>
          <w:rFonts w:ascii="Bookman Old Style" w:hAnsi="Bookman Old Style"/>
          <w:color w:val="000000" w:themeColor="text1"/>
          <w:sz w:val="26"/>
          <w:szCs w:val="26"/>
          <w:u w:val="single"/>
          <w:lang w:val="en-US"/>
        </w:rPr>
        <w:t>2</w:t>
      </w:r>
      <w:r w:rsidR="0074090A">
        <w:rPr>
          <w:rFonts w:ascii="Bookman Old Style" w:hAnsi="Bookman Old Style"/>
          <w:color w:val="000000" w:themeColor="text1"/>
          <w:sz w:val="26"/>
          <w:szCs w:val="26"/>
          <w:u w:val="single"/>
          <w:lang w:val="en-US"/>
        </w:rPr>
        <w:t>3</w:t>
      </w:r>
      <w:r w:rsidR="00697F86">
        <w:rPr>
          <w:rFonts w:ascii="Bookman Old Style" w:hAnsi="Bookman Old Style"/>
          <w:color w:val="000000" w:themeColor="text1"/>
          <w:sz w:val="26"/>
          <w:szCs w:val="26"/>
          <w:u w:val="single"/>
          <w:lang w:val="en-US"/>
        </w:rPr>
        <w:t>-</w:t>
      </w:r>
      <w:r w:rsidR="0074090A">
        <w:rPr>
          <w:rFonts w:ascii="Bookman Old Style" w:hAnsi="Bookman Old Style"/>
          <w:color w:val="000000" w:themeColor="text1"/>
          <w:sz w:val="26"/>
          <w:szCs w:val="26"/>
          <w:u w:val="single"/>
          <w:lang w:val="en-US"/>
        </w:rPr>
        <w:t>12</w:t>
      </w:r>
      <w:r w:rsidR="00697F86">
        <w:rPr>
          <w:rFonts w:ascii="Bookman Old Style" w:hAnsi="Bookman Old Style"/>
          <w:color w:val="000000" w:themeColor="text1"/>
          <w:sz w:val="26"/>
          <w:szCs w:val="26"/>
          <w:u w:val="single"/>
          <w:lang w:val="en-US"/>
        </w:rPr>
        <w:t>-2024</w:t>
      </w:r>
    </w:p>
    <w:p w14:paraId="74CBDD19" w14:textId="1C358A3D" w:rsidR="00836A3F" w:rsidRDefault="00014AFB">
      <w:pPr>
        <w:pStyle w:val="BodyText"/>
        <w:spacing w:after="0" w:line="360" w:lineRule="auto"/>
        <w:jc w:val="center"/>
        <w:rPr>
          <w:rFonts w:ascii="Bookman Old Style" w:hAnsi="Bookman Old Style"/>
          <w:color w:val="000000" w:themeColor="text1"/>
          <w:sz w:val="26"/>
          <w:szCs w:val="26"/>
          <w:u w:val="single"/>
          <w:lang w:val="en-US"/>
        </w:rPr>
      </w:pPr>
      <w:r>
        <w:rPr>
          <w:rFonts w:ascii="Bookman Old Style" w:hAnsi="Bookman Old Style"/>
          <w:color w:val="000000" w:themeColor="text1"/>
          <w:sz w:val="26"/>
          <w:szCs w:val="26"/>
          <w:u w:val="single"/>
          <w:lang w:val="en-US"/>
        </w:rPr>
        <w:t>SWISS RIBBONS PVT LTD (IN LIQUIDATION)</w:t>
      </w:r>
    </w:p>
    <w:p w14:paraId="4BEDFC25"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Date: </w:t>
      </w:r>
    </w:p>
    <w:p w14:paraId="03EEFF39" w14:textId="77777777" w:rsidR="00836A3F" w:rsidRDefault="00836A3F">
      <w:pPr>
        <w:pStyle w:val="BodyText"/>
        <w:spacing w:after="0" w:line="360" w:lineRule="auto"/>
        <w:jc w:val="both"/>
        <w:rPr>
          <w:rFonts w:ascii="Bookman Old Style" w:hAnsi="Bookman Old Style"/>
          <w:color w:val="000000" w:themeColor="text1"/>
          <w:sz w:val="26"/>
          <w:szCs w:val="26"/>
        </w:rPr>
      </w:pPr>
    </w:p>
    <w:p w14:paraId="02C1D0C7"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To:</w:t>
      </w:r>
    </w:p>
    <w:p w14:paraId="60731611"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The Liquidator </w:t>
      </w:r>
    </w:p>
    <w:p w14:paraId="3A2277B9"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Swiss Ribbons Pvt Limited (In Liquidation)</w:t>
      </w:r>
    </w:p>
    <w:p w14:paraId="5757D41D"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Email Id: gsforgs@gmail.com</w:t>
      </w:r>
    </w:p>
    <w:p w14:paraId="5F71498E" w14:textId="77777777" w:rsidR="00836A3F" w:rsidRDefault="00836A3F">
      <w:pPr>
        <w:pStyle w:val="BodyText"/>
        <w:tabs>
          <w:tab w:val="left" w:pos="1580"/>
        </w:tabs>
        <w:spacing w:after="0" w:line="360" w:lineRule="auto"/>
        <w:jc w:val="both"/>
        <w:rPr>
          <w:rFonts w:ascii="Bookman Old Style" w:hAnsi="Bookman Old Style"/>
          <w:color w:val="000000" w:themeColor="text1"/>
          <w:sz w:val="26"/>
          <w:szCs w:val="26"/>
        </w:rPr>
      </w:pPr>
    </w:p>
    <w:p w14:paraId="181FB171" w14:textId="77777777" w:rsidR="00836A3F" w:rsidRDefault="00014AFB">
      <w:pPr>
        <w:pStyle w:val="BodyText"/>
        <w:spacing w:after="0" w:line="360" w:lineRule="auto"/>
        <w:jc w:val="both"/>
        <w:rPr>
          <w:rFonts w:ascii="Bookman Old Style" w:hAnsi="Bookman Old Style"/>
          <w:color w:val="000000" w:themeColor="text1"/>
          <w:sz w:val="26"/>
          <w:szCs w:val="26"/>
          <w:u w:val="single"/>
          <w:lang w:val="en-US"/>
        </w:rPr>
      </w:pPr>
      <w:r>
        <w:rPr>
          <w:rFonts w:ascii="Bookman Old Style" w:hAnsi="Bookman Old Style"/>
          <w:color w:val="000000" w:themeColor="text1"/>
          <w:sz w:val="26"/>
          <w:szCs w:val="26"/>
          <w:u w:val="single"/>
        </w:rPr>
        <w:t xml:space="preserve">Ref: Your </w:t>
      </w:r>
      <w:r>
        <w:rPr>
          <w:rFonts w:ascii="Bookman Old Style" w:hAnsi="Bookman Old Style"/>
          <w:color w:val="000000" w:themeColor="text1"/>
          <w:sz w:val="26"/>
          <w:szCs w:val="26"/>
          <w:u w:val="single"/>
          <w:lang w:val="en-US"/>
        </w:rPr>
        <w:t>inquiry towards the assignment of Receivable Accounts of Swiss Ribbons Pvt Ltd, CIN: U17119GJ2003PTC042006</w:t>
      </w:r>
    </w:p>
    <w:p w14:paraId="12E70243" w14:textId="77777777" w:rsidR="00836A3F" w:rsidRDefault="00836A3F">
      <w:pPr>
        <w:pStyle w:val="BodyText"/>
        <w:tabs>
          <w:tab w:val="left" w:pos="1580"/>
        </w:tabs>
        <w:spacing w:after="0" w:line="360" w:lineRule="auto"/>
        <w:jc w:val="both"/>
        <w:rPr>
          <w:rFonts w:ascii="Bookman Old Style" w:hAnsi="Bookman Old Style"/>
          <w:color w:val="000000" w:themeColor="text1"/>
          <w:sz w:val="26"/>
          <w:szCs w:val="26"/>
        </w:rPr>
      </w:pPr>
    </w:p>
    <w:p w14:paraId="434E7F62"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Dear Sir,  </w:t>
      </w:r>
    </w:p>
    <w:p w14:paraId="3579B189" w14:textId="77777777" w:rsidR="00836A3F" w:rsidRDefault="00836A3F">
      <w:pPr>
        <w:pStyle w:val="BodyText"/>
        <w:spacing w:after="0" w:line="360" w:lineRule="auto"/>
        <w:jc w:val="both"/>
        <w:rPr>
          <w:rFonts w:ascii="Bookman Old Style" w:hAnsi="Bookman Old Style"/>
          <w:color w:val="000000" w:themeColor="text1"/>
          <w:sz w:val="26"/>
          <w:szCs w:val="26"/>
        </w:rPr>
      </w:pPr>
    </w:p>
    <w:p w14:paraId="189CB3EE" w14:textId="6CE9747E" w:rsidR="00836A3F" w:rsidRDefault="00014AFB">
      <w:pPr>
        <w:pStyle w:val="BodyText"/>
        <w:spacing w:after="0" w:line="360" w:lineRule="auto"/>
        <w:jc w:val="both"/>
        <w:rPr>
          <w:rFonts w:ascii="Bookman Old Style" w:hAnsi="Bookman Old Style"/>
          <w:color w:val="000000" w:themeColor="text1"/>
          <w:sz w:val="26"/>
          <w:szCs w:val="26"/>
          <w:lang w:val="en-US"/>
        </w:rPr>
      </w:pPr>
      <w:r>
        <w:rPr>
          <w:rFonts w:ascii="Bookman Old Style" w:hAnsi="Bookman Old Style"/>
          <w:color w:val="000000" w:themeColor="text1"/>
          <w:sz w:val="26"/>
          <w:szCs w:val="26"/>
        </w:rPr>
        <w:t xml:space="preserve">This has reference to your </w:t>
      </w:r>
      <w:r>
        <w:rPr>
          <w:rFonts w:ascii="Bookman Old Style" w:hAnsi="Bookman Old Style"/>
          <w:color w:val="000000" w:themeColor="text1"/>
          <w:sz w:val="26"/>
          <w:szCs w:val="26"/>
          <w:lang w:val="en-US"/>
        </w:rPr>
        <w:t>Inquiry SRPL/ASSIGN/</w:t>
      </w:r>
      <w:r w:rsidR="00697F86">
        <w:rPr>
          <w:rFonts w:ascii="Bookman Old Style" w:hAnsi="Bookman Old Style"/>
          <w:color w:val="000000" w:themeColor="text1"/>
          <w:sz w:val="26"/>
          <w:szCs w:val="26"/>
          <w:lang w:val="en-US"/>
        </w:rPr>
        <w:t>NRRA/</w:t>
      </w:r>
      <w:r>
        <w:rPr>
          <w:rFonts w:ascii="Bookman Old Style" w:hAnsi="Bookman Old Style"/>
          <w:color w:val="000000" w:themeColor="text1"/>
          <w:sz w:val="26"/>
          <w:szCs w:val="26"/>
          <w:lang w:val="en-US"/>
        </w:rPr>
        <w:t>0</w:t>
      </w:r>
      <w:r w:rsidR="00501E89">
        <w:rPr>
          <w:rFonts w:ascii="Bookman Old Style" w:hAnsi="Bookman Old Style"/>
          <w:color w:val="000000" w:themeColor="text1"/>
          <w:sz w:val="26"/>
          <w:szCs w:val="26"/>
          <w:lang w:val="en-US"/>
        </w:rPr>
        <w:t>2</w:t>
      </w:r>
      <w:r>
        <w:rPr>
          <w:rFonts w:ascii="Bookman Old Style" w:hAnsi="Bookman Old Style"/>
          <w:color w:val="000000" w:themeColor="text1"/>
          <w:sz w:val="26"/>
          <w:szCs w:val="26"/>
          <w:lang w:val="en-US"/>
        </w:rPr>
        <w:t xml:space="preserve"> dated</w:t>
      </w:r>
      <w:r w:rsidR="00501E89">
        <w:rPr>
          <w:rFonts w:ascii="Bookman Old Style" w:hAnsi="Bookman Old Style"/>
          <w:color w:val="000000" w:themeColor="text1"/>
          <w:sz w:val="26"/>
          <w:szCs w:val="26"/>
          <w:lang w:val="en-US"/>
        </w:rPr>
        <w:t xml:space="preserve"> 23-12-2024</w:t>
      </w:r>
      <w:r w:rsidRPr="00697F86">
        <w:rPr>
          <w:rFonts w:ascii="Bookman Old Style" w:hAnsi="Bookman Old Style"/>
          <w:color w:val="000000" w:themeColor="text1"/>
          <w:sz w:val="26"/>
          <w:szCs w:val="26"/>
        </w:rPr>
        <w:t xml:space="preserve"> </w:t>
      </w:r>
      <w:r>
        <w:rPr>
          <w:rFonts w:ascii="Bookman Old Style" w:hAnsi="Bookman Old Style"/>
          <w:color w:val="000000" w:themeColor="text1"/>
          <w:sz w:val="26"/>
          <w:szCs w:val="26"/>
          <w:lang w:val="en-US"/>
        </w:rPr>
        <w:t xml:space="preserve">thereby inviting Expression of Interest (EOI) for assignment of Debts / Receivable Accounts of Swiss Ribbons Pvt Ltd (In Liquidation).  Accordingly, we </w:t>
      </w:r>
      <w:r>
        <w:rPr>
          <w:rFonts w:ascii="Bookman Old Style" w:hAnsi="Bookman Old Style"/>
          <w:color w:val="000000" w:themeColor="text1"/>
          <w:sz w:val="26"/>
          <w:szCs w:val="26"/>
        </w:rPr>
        <w:t xml:space="preserve">express our interest in </w:t>
      </w:r>
      <w:r>
        <w:rPr>
          <w:rFonts w:ascii="Bookman Old Style" w:hAnsi="Bookman Old Style"/>
          <w:color w:val="000000" w:themeColor="text1"/>
          <w:sz w:val="26"/>
          <w:szCs w:val="26"/>
          <w:lang w:val="en-US"/>
        </w:rPr>
        <w:t xml:space="preserve">taking by legal assignment of the debts as per the </w:t>
      </w:r>
      <w:r w:rsidR="00697F86">
        <w:rPr>
          <w:rFonts w:ascii="Bookman Old Style" w:hAnsi="Bookman Old Style"/>
          <w:color w:val="000000" w:themeColor="text1"/>
          <w:sz w:val="26"/>
          <w:szCs w:val="26"/>
          <w:lang w:val="en-US"/>
        </w:rPr>
        <w:t xml:space="preserve">terms of the </w:t>
      </w:r>
      <w:r>
        <w:rPr>
          <w:rFonts w:ascii="Bookman Old Style" w:hAnsi="Bookman Old Style"/>
          <w:color w:val="000000" w:themeColor="text1"/>
          <w:sz w:val="26"/>
          <w:szCs w:val="26"/>
          <w:lang w:val="en-US"/>
        </w:rPr>
        <w:t xml:space="preserve">Inquiry </w:t>
      </w:r>
      <w:r w:rsidR="00697F86">
        <w:rPr>
          <w:rFonts w:ascii="Bookman Old Style" w:hAnsi="Bookman Old Style"/>
          <w:color w:val="000000" w:themeColor="text1"/>
          <w:sz w:val="26"/>
          <w:szCs w:val="26"/>
          <w:lang w:val="en-US"/>
        </w:rPr>
        <w:t>referred.</w:t>
      </w:r>
      <w:r>
        <w:rPr>
          <w:rFonts w:ascii="Bookman Old Style" w:hAnsi="Bookman Old Style"/>
          <w:color w:val="000000" w:themeColor="text1"/>
          <w:sz w:val="26"/>
          <w:szCs w:val="26"/>
          <w:lang w:val="en-US"/>
        </w:rPr>
        <w:t xml:space="preserve">  </w:t>
      </w:r>
    </w:p>
    <w:p w14:paraId="4EAF7F29" w14:textId="77777777" w:rsidR="00836A3F" w:rsidRDefault="00836A3F">
      <w:pPr>
        <w:pStyle w:val="BodyText"/>
        <w:spacing w:after="0" w:line="360" w:lineRule="auto"/>
        <w:jc w:val="both"/>
        <w:rPr>
          <w:rFonts w:ascii="Bookman Old Style" w:hAnsi="Bookman Old Style"/>
          <w:color w:val="000000" w:themeColor="text1"/>
          <w:sz w:val="26"/>
          <w:szCs w:val="26"/>
          <w:lang w:val="en-US"/>
        </w:rPr>
      </w:pPr>
    </w:p>
    <w:p w14:paraId="3DAE2F99" w14:textId="77777777" w:rsidR="00836A3F" w:rsidRDefault="00014AFB">
      <w:pPr>
        <w:pStyle w:val="BodyText"/>
        <w:spacing w:after="0" w:line="360" w:lineRule="auto"/>
        <w:jc w:val="both"/>
        <w:rPr>
          <w:rFonts w:ascii="Bookman Old Style" w:hAnsi="Bookman Old Style"/>
          <w:color w:val="000000" w:themeColor="text1"/>
          <w:sz w:val="26"/>
          <w:szCs w:val="26"/>
          <w:lang w:val="en-US"/>
        </w:rPr>
      </w:pPr>
      <w:r>
        <w:rPr>
          <w:rFonts w:ascii="Bookman Old Style" w:hAnsi="Bookman Old Style"/>
          <w:color w:val="000000" w:themeColor="text1"/>
          <w:sz w:val="26"/>
          <w:szCs w:val="26"/>
        </w:rPr>
        <w:t>Towards my / our eligibility to participate we state and declare that  I/we am / are not ineligible under the provisions of Section 29A of the Insolvency and Bankruptcy Code, 2016 and any other provision of the Insolvency and Bankruptcy Code, 2016 and regulations thereunder</w:t>
      </w:r>
      <w:r>
        <w:rPr>
          <w:rFonts w:ascii="Bookman Old Style" w:hAnsi="Bookman Old Style"/>
          <w:color w:val="000000" w:themeColor="text1"/>
          <w:sz w:val="26"/>
          <w:szCs w:val="26"/>
          <w:lang w:val="en-US"/>
        </w:rPr>
        <w:t xml:space="preserve"> or under any other Law for the time being in force</w:t>
      </w:r>
      <w:r>
        <w:rPr>
          <w:rFonts w:ascii="Bookman Old Style" w:hAnsi="Bookman Old Style"/>
          <w:color w:val="000000" w:themeColor="text1"/>
          <w:sz w:val="26"/>
          <w:szCs w:val="26"/>
        </w:rPr>
        <w:t xml:space="preserve">.  </w:t>
      </w:r>
      <w:r>
        <w:rPr>
          <w:rFonts w:ascii="Bookman Old Style" w:hAnsi="Bookman Old Style"/>
          <w:color w:val="000000" w:themeColor="text1"/>
          <w:sz w:val="26"/>
          <w:szCs w:val="26"/>
          <w:lang w:val="en-US"/>
        </w:rPr>
        <w:t xml:space="preserve"> A notarized affidavit in the specified format (ANNEXURE - 2) is enclosed herewith.</w:t>
      </w:r>
    </w:p>
    <w:p w14:paraId="5E64C30B" w14:textId="77777777" w:rsidR="00836A3F" w:rsidRDefault="00836A3F">
      <w:pPr>
        <w:pStyle w:val="BodyText"/>
        <w:spacing w:after="0" w:line="360" w:lineRule="auto"/>
        <w:jc w:val="both"/>
        <w:rPr>
          <w:rFonts w:ascii="Bookman Old Style" w:hAnsi="Bookman Old Style"/>
          <w:color w:val="000000" w:themeColor="text1"/>
          <w:sz w:val="26"/>
          <w:szCs w:val="26"/>
          <w:lang w:val="en-US"/>
        </w:rPr>
      </w:pPr>
    </w:p>
    <w:p w14:paraId="5A9B5B41" w14:textId="77777777" w:rsidR="00836A3F" w:rsidRDefault="00014AFB">
      <w:pPr>
        <w:pStyle w:val="BodyText"/>
        <w:spacing w:after="0" w:line="360" w:lineRule="auto"/>
        <w:jc w:val="both"/>
        <w:rPr>
          <w:rFonts w:ascii="Bookman Old Style" w:hAnsi="Bookman Old Style"/>
          <w:color w:val="000000" w:themeColor="text1"/>
          <w:sz w:val="26"/>
          <w:szCs w:val="26"/>
          <w:lang w:val="en-US"/>
        </w:rPr>
      </w:pPr>
      <w:r>
        <w:rPr>
          <w:rFonts w:ascii="Bookman Old Style" w:hAnsi="Bookman Old Style"/>
          <w:color w:val="000000" w:themeColor="text1"/>
          <w:sz w:val="26"/>
          <w:szCs w:val="26"/>
          <w:lang w:val="en-US"/>
        </w:rPr>
        <w:lastRenderedPageBreak/>
        <w:t>I / We believe we have the infrastructure and technical capability and experience to effectively handle the assignments and provide our technical feature establishing the technical capabilities and experience in the handling of similar assignments.</w:t>
      </w:r>
    </w:p>
    <w:p w14:paraId="1508B9C9" w14:textId="77777777" w:rsidR="00836A3F" w:rsidRDefault="00836A3F">
      <w:pPr>
        <w:pStyle w:val="BodyText"/>
        <w:spacing w:after="0" w:line="360" w:lineRule="auto"/>
        <w:jc w:val="both"/>
        <w:rPr>
          <w:rFonts w:ascii="Bookman Old Style" w:hAnsi="Bookman Old Style"/>
          <w:color w:val="000000" w:themeColor="text1"/>
          <w:sz w:val="26"/>
          <w:szCs w:val="26"/>
        </w:rPr>
      </w:pPr>
    </w:p>
    <w:p w14:paraId="0ACC2073"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I / We </w:t>
      </w:r>
      <w:r>
        <w:rPr>
          <w:rFonts w:ascii="Bookman Old Style" w:hAnsi="Bookman Old Style"/>
          <w:color w:val="000000" w:themeColor="text1"/>
          <w:sz w:val="26"/>
          <w:szCs w:val="26"/>
          <w:lang w:val="en-US"/>
        </w:rPr>
        <w:t>also</w:t>
      </w:r>
      <w:r>
        <w:rPr>
          <w:rFonts w:ascii="Bookman Old Style" w:hAnsi="Bookman Old Style"/>
          <w:color w:val="000000" w:themeColor="text1"/>
          <w:sz w:val="26"/>
          <w:szCs w:val="26"/>
        </w:rPr>
        <w:t xml:space="preserve"> provide self-attested copies of the following documents namely:</w:t>
      </w:r>
    </w:p>
    <w:p w14:paraId="540599BE" w14:textId="77777777" w:rsidR="00836A3F" w:rsidRDefault="00836A3F">
      <w:pPr>
        <w:pStyle w:val="BodyText"/>
        <w:spacing w:after="0" w:line="360" w:lineRule="auto"/>
        <w:jc w:val="both"/>
        <w:rPr>
          <w:rFonts w:ascii="Bookman Old Style" w:hAnsi="Bookman Old Style"/>
          <w:color w:val="000000" w:themeColor="text1"/>
          <w:sz w:val="26"/>
          <w:szCs w:val="26"/>
        </w:rPr>
      </w:pPr>
    </w:p>
    <w:p w14:paraId="75E7F02D"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a. Permanent Account Number (PAN) of the individual, proprietor, firm and in case of EOI from Company, that of Company.</w:t>
      </w:r>
    </w:p>
    <w:p w14:paraId="5DF5EC9A" w14:textId="77777777" w:rsidR="00836A3F" w:rsidRDefault="00836A3F">
      <w:pPr>
        <w:pStyle w:val="BodyText"/>
        <w:spacing w:after="0" w:line="360" w:lineRule="auto"/>
        <w:jc w:val="both"/>
        <w:rPr>
          <w:rFonts w:ascii="Bookman Old Style" w:hAnsi="Bookman Old Style"/>
          <w:color w:val="000000" w:themeColor="text1"/>
          <w:sz w:val="26"/>
          <w:szCs w:val="26"/>
        </w:rPr>
      </w:pPr>
    </w:p>
    <w:p w14:paraId="3E82AC55"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b. Any one of the followings documents:</w:t>
      </w:r>
      <w:r>
        <w:rPr>
          <w:rFonts w:ascii="Bookman Old Style" w:hAnsi="Bookman Old Style"/>
          <w:color w:val="000000" w:themeColor="text1"/>
          <w:sz w:val="26"/>
          <w:szCs w:val="26"/>
          <w:lang w:val="en-US"/>
        </w:rPr>
        <w:t xml:space="preserve"> - </w:t>
      </w:r>
      <w:r>
        <w:rPr>
          <w:rFonts w:ascii="Bookman Old Style" w:hAnsi="Bookman Old Style"/>
          <w:color w:val="000000" w:themeColor="text1"/>
          <w:sz w:val="26"/>
          <w:szCs w:val="26"/>
        </w:rPr>
        <w:t>Aadhar / Driving License / Passport;</w:t>
      </w:r>
    </w:p>
    <w:p w14:paraId="361A114C" w14:textId="77777777" w:rsidR="00836A3F" w:rsidRDefault="00836A3F">
      <w:pPr>
        <w:pStyle w:val="BodyText"/>
        <w:spacing w:after="0" w:line="360" w:lineRule="auto"/>
        <w:jc w:val="both"/>
        <w:rPr>
          <w:rFonts w:ascii="Bookman Old Style" w:hAnsi="Bookman Old Style"/>
          <w:color w:val="000000" w:themeColor="text1"/>
          <w:sz w:val="26"/>
          <w:szCs w:val="26"/>
        </w:rPr>
      </w:pPr>
    </w:p>
    <w:p w14:paraId="211650FA"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c. Copy of Memo and Articles of Association in case of Company.</w:t>
      </w:r>
    </w:p>
    <w:p w14:paraId="702D3B6B" w14:textId="77777777" w:rsidR="00836A3F" w:rsidRDefault="00836A3F">
      <w:pPr>
        <w:pStyle w:val="BodyText"/>
        <w:spacing w:after="0" w:line="360" w:lineRule="auto"/>
        <w:jc w:val="both"/>
        <w:rPr>
          <w:rFonts w:ascii="Bookman Old Style" w:hAnsi="Bookman Old Style"/>
          <w:color w:val="000000" w:themeColor="text1"/>
          <w:sz w:val="26"/>
          <w:szCs w:val="26"/>
        </w:rPr>
      </w:pPr>
    </w:p>
    <w:p w14:paraId="124D6558"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d. Copy of Board Resolution authorizing to participate in the </w:t>
      </w:r>
      <w:r>
        <w:rPr>
          <w:rFonts w:ascii="Bookman Old Style" w:hAnsi="Bookman Old Style"/>
          <w:color w:val="000000" w:themeColor="text1"/>
          <w:sz w:val="26"/>
          <w:szCs w:val="26"/>
          <w:lang w:val="en-US"/>
        </w:rPr>
        <w:t xml:space="preserve">EOI </w:t>
      </w:r>
      <w:r>
        <w:rPr>
          <w:rFonts w:ascii="Bookman Old Style" w:hAnsi="Bookman Old Style"/>
          <w:color w:val="000000" w:themeColor="text1"/>
          <w:sz w:val="26"/>
          <w:szCs w:val="26"/>
        </w:rPr>
        <w:t>process on behalf of the Company and to do all such acts on behalf of the Company</w:t>
      </w:r>
    </w:p>
    <w:p w14:paraId="3E35A2FB" w14:textId="77777777" w:rsidR="00836A3F" w:rsidRDefault="00836A3F">
      <w:pPr>
        <w:pStyle w:val="BodyText"/>
        <w:spacing w:after="0" w:line="360" w:lineRule="auto"/>
        <w:jc w:val="both"/>
        <w:rPr>
          <w:rFonts w:ascii="Bookman Old Style" w:hAnsi="Bookman Old Style"/>
          <w:color w:val="000000" w:themeColor="text1"/>
          <w:sz w:val="26"/>
          <w:szCs w:val="26"/>
        </w:rPr>
      </w:pPr>
    </w:p>
    <w:p w14:paraId="2ABA5200" w14:textId="1229CC28" w:rsidR="00836A3F" w:rsidRDefault="00014AFB">
      <w:pPr>
        <w:pStyle w:val="BodyText"/>
        <w:spacing w:after="0" w:line="360" w:lineRule="auto"/>
        <w:jc w:val="both"/>
        <w:rPr>
          <w:rFonts w:ascii="Bookman Old Style" w:hAnsi="Bookman Old Style"/>
          <w:color w:val="000000" w:themeColor="text1"/>
          <w:sz w:val="26"/>
          <w:szCs w:val="26"/>
          <w:lang w:val="en-US"/>
        </w:rPr>
      </w:pPr>
      <w:r>
        <w:rPr>
          <w:rFonts w:ascii="Bookman Old Style" w:hAnsi="Bookman Old Style"/>
          <w:color w:val="000000" w:themeColor="text1"/>
          <w:sz w:val="26"/>
          <w:szCs w:val="26"/>
          <w:lang w:val="en-US"/>
        </w:rPr>
        <w:t xml:space="preserve">We are desirous of taking </w:t>
      </w:r>
      <w:r w:rsidR="00C16B87">
        <w:rPr>
          <w:rFonts w:ascii="Bookman Old Style" w:hAnsi="Bookman Old Style"/>
          <w:color w:val="000000" w:themeColor="text1"/>
          <w:sz w:val="26"/>
          <w:szCs w:val="26"/>
          <w:lang w:val="en-US"/>
        </w:rPr>
        <w:t>the</w:t>
      </w:r>
      <w:r>
        <w:rPr>
          <w:rFonts w:ascii="Bookman Old Style" w:hAnsi="Bookman Old Style"/>
          <w:color w:val="000000" w:themeColor="text1"/>
          <w:sz w:val="26"/>
          <w:szCs w:val="26"/>
          <w:lang w:val="en-US"/>
        </w:rPr>
        <w:t xml:space="preserve"> legal assignment of the debts of the Company in the </w:t>
      </w:r>
      <w:r w:rsidR="00C16B87">
        <w:rPr>
          <w:rFonts w:ascii="Bookman Old Style" w:hAnsi="Bookman Old Style"/>
          <w:b/>
          <w:bCs/>
          <w:color w:val="000000" w:themeColor="text1"/>
          <w:sz w:val="26"/>
          <w:szCs w:val="26"/>
          <w:lang w:val="en-US"/>
        </w:rPr>
        <w:t xml:space="preserve">CATEGORIES – 1 &amp; 2 </w:t>
      </w:r>
      <w:r w:rsidR="00C16B87" w:rsidRPr="00C16B87">
        <w:rPr>
          <w:rFonts w:ascii="Bookman Old Style" w:hAnsi="Bookman Old Style"/>
          <w:color w:val="000000" w:themeColor="text1"/>
          <w:sz w:val="26"/>
          <w:szCs w:val="26"/>
          <w:lang w:val="en-US"/>
        </w:rPr>
        <w:t xml:space="preserve">and provide </w:t>
      </w:r>
      <w:r>
        <w:rPr>
          <w:rFonts w:ascii="Bookman Old Style" w:hAnsi="Bookman Old Style"/>
          <w:color w:val="000000" w:themeColor="text1"/>
          <w:sz w:val="26"/>
          <w:szCs w:val="26"/>
          <w:lang w:val="en-US"/>
        </w:rPr>
        <w:t xml:space="preserve">our </w:t>
      </w:r>
      <w:r>
        <w:rPr>
          <w:rFonts w:ascii="Bookman Old Style" w:hAnsi="Bookman Old Style"/>
          <w:b/>
          <w:bCs/>
          <w:color w:val="000000" w:themeColor="text1"/>
          <w:sz w:val="26"/>
          <w:szCs w:val="26"/>
          <w:lang w:val="en-US"/>
        </w:rPr>
        <w:t>FINANCIAL OFFER</w:t>
      </w:r>
      <w:r>
        <w:rPr>
          <w:rFonts w:ascii="Bookman Old Style" w:hAnsi="Bookman Old Style"/>
          <w:color w:val="000000" w:themeColor="text1"/>
          <w:sz w:val="26"/>
          <w:szCs w:val="26"/>
          <w:lang w:val="en-US"/>
        </w:rPr>
        <w:t xml:space="preserve"> at which we are desirous of taking the assignment against each category or for all categories, as the case may be.  We are open for discussion and negotiations on the financial offer.</w:t>
      </w:r>
    </w:p>
    <w:p w14:paraId="48E8832C" w14:textId="77777777" w:rsidR="00836A3F" w:rsidRDefault="00836A3F">
      <w:pPr>
        <w:spacing w:after="0"/>
        <w:jc w:val="both"/>
        <w:rPr>
          <w:rFonts w:ascii="Bookman Old Style" w:hAnsi="Bookman Old Style"/>
          <w:sz w:val="26"/>
          <w:szCs w:val="26"/>
        </w:rPr>
      </w:pPr>
    </w:p>
    <w:tbl>
      <w:tblPr>
        <w:tblStyle w:val="GridTable1Light-Accent14"/>
        <w:tblW w:w="0" w:type="auto"/>
        <w:tblLayout w:type="fixed"/>
        <w:tblLook w:val="04A0" w:firstRow="1" w:lastRow="0" w:firstColumn="1" w:lastColumn="0" w:noHBand="0" w:noVBand="1"/>
      </w:tblPr>
      <w:tblGrid>
        <w:gridCol w:w="1526"/>
        <w:gridCol w:w="2693"/>
        <w:gridCol w:w="1418"/>
        <w:gridCol w:w="1559"/>
        <w:gridCol w:w="2041"/>
      </w:tblGrid>
      <w:tr w:rsidR="00C16B87" w:rsidRPr="002E165D" w14:paraId="6B1E3725" w14:textId="77777777" w:rsidTr="006E2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75DFA7A" w14:textId="77777777" w:rsidR="00C16B87" w:rsidRPr="002E165D" w:rsidRDefault="00C16B87" w:rsidP="006E27CB">
            <w:pPr>
              <w:pStyle w:val="BodyText"/>
              <w:spacing w:after="0" w:line="276" w:lineRule="auto"/>
              <w:jc w:val="both"/>
              <w:rPr>
                <w:rFonts w:cstheme="minorHAnsi"/>
                <w:sz w:val="28"/>
                <w:szCs w:val="28"/>
              </w:rPr>
            </w:pPr>
            <w:r w:rsidRPr="002E165D">
              <w:rPr>
                <w:rFonts w:cstheme="minorHAnsi"/>
                <w:sz w:val="28"/>
                <w:szCs w:val="28"/>
              </w:rPr>
              <w:t>CAT</w:t>
            </w:r>
            <w:r>
              <w:rPr>
                <w:rFonts w:cstheme="minorHAnsi"/>
                <w:sz w:val="28"/>
                <w:szCs w:val="28"/>
              </w:rPr>
              <w:t>EGORY</w:t>
            </w:r>
          </w:p>
        </w:tc>
        <w:tc>
          <w:tcPr>
            <w:tcW w:w="2693" w:type="dxa"/>
          </w:tcPr>
          <w:p w14:paraId="2B5EE660" w14:textId="77777777" w:rsidR="00C16B87" w:rsidRPr="002E165D" w:rsidRDefault="00C16B87" w:rsidP="006E27CB">
            <w:pPr>
              <w:pStyle w:val="BodyText"/>
              <w:spacing w:after="0"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2E165D">
              <w:rPr>
                <w:rFonts w:cstheme="minorHAnsi"/>
                <w:sz w:val="28"/>
                <w:szCs w:val="28"/>
              </w:rPr>
              <w:t>CATEGORY DESCRIPTION</w:t>
            </w:r>
          </w:p>
        </w:tc>
        <w:tc>
          <w:tcPr>
            <w:tcW w:w="1418" w:type="dxa"/>
          </w:tcPr>
          <w:p w14:paraId="72B8B25C" w14:textId="77777777" w:rsidR="00C16B87" w:rsidRPr="002E165D" w:rsidRDefault="00C16B87" w:rsidP="006E27CB">
            <w:pPr>
              <w:pStyle w:val="BodyText"/>
              <w:spacing w:after="0"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2E165D">
              <w:rPr>
                <w:rFonts w:cstheme="minorHAnsi"/>
                <w:sz w:val="28"/>
                <w:szCs w:val="28"/>
              </w:rPr>
              <w:t>No. of Accounts</w:t>
            </w:r>
          </w:p>
        </w:tc>
        <w:tc>
          <w:tcPr>
            <w:tcW w:w="1559" w:type="dxa"/>
          </w:tcPr>
          <w:p w14:paraId="329F6A2F" w14:textId="77777777" w:rsidR="00C16B87" w:rsidRPr="002E165D" w:rsidRDefault="00C16B87" w:rsidP="006E27CB">
            <w:pPr>
              <w:pStyle w:val="BodyText"/>
              <w:spacing w:after="0"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8"/>
                <w:szCs w:val="28"/>
                <w:lang w:val="en-US"/>
              </w:rPr>
            </w:pPr>
            <w:r w:rsidRPr="002E165D">
              <w:rPr>
                <w:rFonts w:cstheme="minorHAnsi"/>
                <w:sz w:val="28"/>
                <w:szCs w:val="28"/>
              </w:rPr>
              <w:t xml:space="preserve">Total value – In </w:t>
            </w:r>
            <w:r w:rsidRPr="002E165D">
              <w:rPr>
                <w:rFonts w:cstheme="minorHAnsi"/>
                <w:sz w:val="28"/>
                <w:szCs w:val="28"/>
                <w:lang w:val="en-US"/>
              </w:rPr>
              <w:t>INR</w:t>
            </w:r>
          </w:p>
        </w:tc>
        <w:tc>
          <w:tcPr>
            <w:tcW w:w="2041" w:type="dxa"/>
          </w:tcPr>
          <w:p w14:paraId="28B9632B" w14:textId="77777777" w:rsidR="00C16B87" w:rsidRPr="002E165D" w:rsidRDefault="00C16B87" w:rsidP="006E27CB">
            <w:pPr>
              <w:pStyle w:val="BodyText"/>
              <w:spacing w:after="0"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8"/>
                <w:szCs w:val="28"/>
                <w:lang w:val="en-US"/>
              </w:rPr>
            </w:pPr>
            <w:r w:rsidRPr="002E165D">
              <w:rPr>
                <w:rFonts w:cstheme="minorHAnsi"/>
                <w:sz w:val="28"/>
                <w:szCs w:val="28"/>
                <w:lang w:val="en-US"/>
              </w:rPr>
              <w:t xml:space="preserve">FINANCIAL OFFER </w:t>
            </w:r>
            <w:r>
              <w:rPr>
                <w:rFonts w:cstheme="minorHAnsi"/>
                <w:sz w:val="28"/>
                <w:szCs w:val="28"/>
                <w:lang w:val="en-US"/>
              </w:rPr>
              <w:t>–</w:t>
            </w:r>
            <w:r w:rsidRPr="002E165D">
              <w:rPr>
                <w:rFonts w:cstheme="minorHAnsi"/>
                <w:sz w:val="28"/>
                <w:szCs w:val="28"/>
                <w:lang w:val="en-US"/>
              </w:rPr>
              <w:t xml:space="preserve"> INR</w:t>
            </w:r>
            <w:r>
              <w:rPr>
                <w:rFonts w:cstheme="minorHAnsi"/>
                <w:sz w:val="28"/>
                <w:szCs w:val="28"/>
                <w:lang w:val="en-US"/>
              </w:rPr>
              <w:t xml:space="preserve"> (In figures &amp; words)</w:t>
            </w:r>
          </w:p>
        </w:tc>
      </w:tr>
      <w:tr w:rsidR="00C16B87" w:rsidRPr="002E165D" w14:paraId="53B5B3D6" w14:textId="77777777" w:rsidTr="006E27CB">
        <w:tc>
          <w:tcPr>
            <w:cnfStyle w:val="001000000000" w:firstRow="0" w:lastRow="0" w:firstColumn="1" w:lastColumn="0" w:oddVBand="0" w:evenVBand="0" w:oddHBand="0" w:evenHBand="0" w:firstRowFirstColumn="0" w:firstRowLastColumn="0" w:lastRowFirstColumn="0" w:lastRowLastColumn="0"/>
            <w:tcW w:w="1526" w:type="dxa"/>
          </w:tcPr>
          <w:p w14:paraId="01366E12" w14:textId="77777777" w:rsidR="00C16B87" w:rsidRPr="002E165D" w:rsidRDefault="00C16B87" w:rsidP="006E27CB">
            <w:pPr>
              <w:pStyle w:val="BodyText"/>
              <w:spacing w:after="0" w:line="276" w:lineRule="auto"/>
              <w:jc w:val="center"/>
              <w:rPr>
                <w:rFonts w:cstheme="minorHAnsi"/>
                <w:sz w:val="28"/>
                <w:szCs w:val="28"/>
              </w:rPr>
            </w:pPr>
            <w:r>
              <w:rPr>
                <w:rFonts w:cstheme="minorHAnsi"/>
                <w:sz w:val="28"/>
                <w:szCs w:val="28"/>
              </w:rPr>
              <w:t>1</w:t>
            </w:r>
          </w:p>
        </w:tc>
        <w:tc>
          <w:tcPr>
            <w:tcW w:w="2693" w:type="dxa"/>
          </w:tcPr>
          <w:p w14:paraId="2029641C" w14:textId="77777777" w:rsidR="00C16B87" w:rsidRPr="002E165D" w:rsidRDefault="00C16B87"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664EAF">
              <w:rPr>
                <w:rFonts w:cstheme="minorHAnsi"/>
                <w:sz w:val="28"/>
                <w:szCs w:val="28"/>
              </w:rPr>
              <w:t>Excluding the FOUR CIVIL CASES- worked from Balances as at 12-11-</w:t>
            </w:r>
            <w:r w:rsidRPr="00664EAF">
              <w:rPr>
                <w:rFonts w:cstheme="minorHAnsi"/>
                <w:sz w:val="28"/>
                <w:szCs w:val="28"/>
              </w:rPr>
              <w:lastRenderedPageBreak/>
              <w:t>2021</w:t>
            </w:r>
            <w:r>
              <w:rPr>
                <w:rFonts w:cstheme="minorHAnsi"/>
                <w:sz w:val="28"/>
                <w:szCs w:val="28"/>
              </w:rPr>
              <w:t xml:space="preserve"> – A summary statement is provided as </w:t>
            </w:r>
            <w:r w:rsidRPr="00664EAF">
              <w:rPr>
                <w:rFonts w:cstheme="minorHAnsi"/>
                <w:b/>
                <w:bCs/>
                <w:sz w:val="28"/>
                <w:szCs w:val="28"/>
              </w:rPr>
              <w:t xml:space="preserve">EXHIBIT </w:t>
            </w:r>
            <w:r>
              <w:rPr>
                <w:rFonts w:cstheme="minorHAnsi"/>
                <w:b/>
                <w:bCs/>
                <w:sz w:val="28"/>
                <w:szCs w:val="28"/>
              </w:rPr>
              <w:t>–</w:t>
            </w:r>
            <w:r w:rsidRPr="00664EAF">
              <w:rPr>
                <w:rFonts w:cstheme="minorHAnsi"/>
                <w:b/>
                <w:bCs/>
                <w:sz w:val="28"/>
                <w:szCs w:val="28"/>
              </w:rPr>
              <w:t xml:space="preserve"> 9</w:t>
            </w:r>
          </w:p>
        </w:tc>
        <w:tc>
          <w:tcPr>
            <w:tcW w:w="1418" w:type="dxa"/>
          </w:tcPr>
          <w:p w14:paraId="6EF24928" w14:textId="679C9EEB" w:rsidR="00C16B87" w:rsidRPr="002E165D" w:rsidRDefault="00C16B87"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r>
              <w:rPr>
                <w:rFonts w:cstheme="minorHAnsi"/>
                <w:b/>
                <w:bCs/>
                <w:sz w:val="28"/>
                <w:szCs w:val="28"/>
              </w:rPr>
              <w:lastRenderedPageBreak/>
              <w:t>1</w:t>
            </w:r>
            <w:r w:rsidR="00501E89">
              <w:rPr>
                <w:rFonts w:cstheme="minorHAnsi"/>
                <w:b/>
                <w:bCs/>
                <w:sz w:val="28"/>
                <w:szCs w:val="28"/>
              </w:rPr>
              <w:t>17</w:t>
            </w:r>
          </w:p>
        </w:tc>
        <w:tc>
          <w:tcPr>
            <w:tcW w:w="1559" w:type="dxa"/>
          </w:tcPr>
          <w:p w14:paraId="5FED77B5" w14:textId="77777777" w:rsidR="00C16B87" w:rsidRPr="002E165D" w:rsidRDefault="00C16B87"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96,67,785</w:t>
            </w:r>
          </w:p>
        </w:tc>
        <w:tc>
          <w:tcPr>
            <w:tcW w:w="2041" w:type="dxa"/>
          </w:tcPr>
          <w:p w14:paraId="341639D7" w14:textId="77777777" w:rsidR="00C16B87" w:rsidRPr="002E165D" w:rsidRDefault="00C16B87"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p>
        </w:tc>
      </w:tr>
      <w:tr w:rsidR="00C16B87" w:rsidRPr="002E165D" w14:paraId="2ADF4EE6" w14:textId="77777777" w:rsidTr="006E27CB">
        <w:tc>
          <w:tcPr>
            <w:cnfStyle w:val="001000000000" w:firstRow="0" w:lastRow="0" w:firstColumn="1" w:lastColumn="0" w:oddVBand="0" w:evenVBand="0" w:oddHBand="0" w:evenHBand="0" w:firstRowFirstColumn="0" w:firstRowLastColumn="0" w:lastRowFirstColumn="0" w:lastRowLastColumn="0"/>
            <w:tcW w:w="1526" w:type="dxa"/>
          </w:tcPr>
          <w:p w14:paraId="7CC10490" w14:textId="77777777" w:rsidR="00C16B87" w:rsidRPr="002E165D" w:rsidRDefault="00C16B87" w:rsidP="006E27CB">
            <w:pPr>
              <w:pStyle w:val="BodyText"/>
              <w:spacing w:after="0" w:line="276" w:lineRule="auto"/>
              <w:jc w:val="center"/>
              <w:rPr>
                <w:rFonts w:cstheme="minorHAnsi"/>
                <w:sz w:val="28"/>
                <w:szCs w:val="28"/>
              </w:rPr>
            </w:pPr>
            <w:r>
              <w:rPr>
                <w:rFonts w:cstheme="minorHAnsi"/>
                <w:sz w:val="28"/>
                <w:szCs w:val="28"/>
              </w:rPr>
              <w:t>2</w:t>
            </w:r>
          </w:p>
        </w:tc>
        <w:tc>
          <w:tcPr>
            <w:tcW w:w="2693" w:type="dxa"/>
          </w:tcPr>
          <w:p w14:paraId="13D8F0C4" w14:textId="77777777" w:rsidR="00C16B87" w:rsidRPr="002E165D" w:rsidRDefault="00C16B87"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 xml:space="preserve">pertaining to the 4 Civil Suits including the interest claimed till the filing of the Suit amounting to Rs.5601362 – A summary report is provided as </w:t>
            </w:r>
            <w:r>
              <w:rPr>
                <w:rFonts w:cstheme="minorHAnsi"/>
                <w:b/>
                <w:bCs/>
                <w:sz w:val="28"/>
                <w:szCs w:val="28"/>
              </w:rPr>
              <w:t>EXHIBIT – 10</w:t>
            </w:r>
          </w:p>
        </w:tc>
        <w:tc>
          <w:tcPr>
            <w:tcW w:w="1418" w:type="dxa"/>
          </w:tcPr>
          <w:p w14:paraId="04994AC6" w14:textId="77777777" w:rsidR="00C16B87" w:rsidRPr="002E165D" w:rsidRDefault="00C16B87"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r w:rsidRPr="002E165D">
              <w:rPr>
                <w:rFonts w:cstheme="minorHAnsi"/>
                <w:b/>
                <w:bCs/>
                <w:sz w:val="28"/>
                <w:szCs w:val="28"/>
              </w:rPr>
              <w:t>4</w:t>
            </w:r>
          </w:p>
        </w:tc>
        <w:tc>
          <w:tcPr>
            <w:tcW w:w="1559" w:type="dxa"/>
          </w:tcPr>
          <w:p w14:paraId="07D650EB" w14:textId="77777777" w:rsidR="00C16B87" w:rsidRPr="002E165D" w:rsidRDefault="00C16B87"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110,66,330</w:t>
            </w:r>
          </w:p>
        </w:tc>
        <w:tc>
          <w:tcPr>
            <w:tcW w:w="2041" w:type="dxa"/>
          </w:tcPr>
          <w:p w14:paraId="43EB09AF" w14:textId="77777777" w:rsidR="00C16B87" w:rsidRPr="002E165D" w:rsidRDefault="00C16B87"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p>
        </w:tc>
      </w:tr>
      <w:tr w:rsidR="00C16B87" w:rsidRPr="002E165D" w14:paraId="2B3F76FC" w14:textId="77777777" w:rsidTr="006E27CB">
        <w:tc>
          <w:tcPr>
            <w:cnfStyle w:val="001000000000" w:firstRow="0" w:lastRow="0" w:firstColumn="1" w:lastColumn="0" w:oddVBand="0" w:evenVBand="0" w:oddHBand="0" w:evenHBand="0" w:firstRowFirstColumn="0" w:firstRowLastColumn="0" w:lastRowFirstColumn="0" w:lastRowLastColumn="0"/>
            <w:tcW w:w="1526" w:type="dxa"/>
          </w:tcPr>
          <w:p w14:paraId="53E29C9A" w14:textId="77777777" w:rsidR="00C16B87" w:rsidRPr="002E165D" w:rsidRDefault="00C16B87" w:rsidP="006E27CB">
            <w:pPr>
              <w:pStyle w:val="BodyText"/>
              <w:spacing w:after="0" w:line="276" w:lineRule="auto"/>
              <w:jc w:val="center"/>
              <w:rPr>
                <w:rFonts w:cstheme="minorHAnsi"/>
                <w:sz w:val="28"/>
                <w:szCs w:val="28"/>
              </w:rPr>
            </w:pPr>
            <w:r>
              <w:rPr>
                <w:rFonts w:cstheme="minorHAnsi"/>
                <w:sz w:val="28"/>
                <w:szCs w:val="28"/>
              </w:rPr>
              <w:t>1 &amp; 2 TOGETHER</w:t>
            </w:r>
          </w:p>
        </w:tc>
        <w:tc>
          <w:tcPr>
            <w:tcW w:w="2693" w:type="dxa"/>
          </w:tcPr>
          <w:p w14:paraId="379EB1FD" w14:textId="77777777" w:rsidR="00C16B87" w:rsidRPr="00B030A0" w:rsidRDefault="00C16B87"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r w:rsidRPr="00B030A0">
              <w:rPr>
                <w:rFonts w:cstheme="minorHAnsi"/>
                <w:b/>
                <w:bCs/>
                <w:sz w:val="28"/>
                <w:szCs w:val="28"/>
              </w:rPr>
              <w:t>CATEGORY – 1 &amp; 2 ACCOUNTS</w:t>
            </w:r>
            <w:r>
              <w:rPr>
                <w:rFonts w:cstheme="minorHAnsi"/>
                <w:b/>
                <w:bCs/>
                <w:sz w:val="28"/>
                <w:szCs w:val="28"/>
              </w:rPr>
              <w:t xml:space="preserve"> (including the interest amounting to Rs.5601362)</w:t>
            </w:r>
          </w:p>
        </w:tc>
        <w:tc>
          <w:tcPr>
            <w:tcW w:w="1418" w:type="dxa"/>
          </w:tcPr>
          <w:p w14:paraId="5E1EFBEB" w14:textId="5B8DCE34" w:rsidR="00C16B87" w:rsidRPr="002E165D" w:rsidRDefault="00C16B87"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r>
              <w:rPr>
                <w:rFonts w:cstheme="minorHAnsi"/>
                <w:b/>
                <w:bCs/>
                <w:sz w:val="28"/>
                <w:szCs w:val="28"/>
              </w:rPr>
              <w:t>1</w:t>
            </w:r>
            <w:r w:rsidR="009D535A">
              <w:rPr>
                <w:rFonts w:cstheme="minorHAnsi"/>
                <w:b/>
                <w:bCs/>
                <w:sz w:val="28"/>
                <w:szCs w:val="28"/>
              </w:rPr>
              <w:t>21</w:t>
            </w:r>
          </w:p>
        </w:tc>
        <w:tc>
          <w:tcPr>
            <w:tcW w:w="1559" w:type="dxa"/>
          </w:tcPr>
          <w:p w14:paraId="65B34B5F" w14:textId="77777777" w:rsidR="00C16B87" w:rsidRPr="002E165D" w:rsidRDefault="00C16B87"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207,34,115</w:t>
            </w:r>
          </w:p>
        </w:tc>
        <w:tc>
          <w:tcPr>
            <w:tcW w:w="2041" w:type="dxa"/>
          </w:tcPr>
          <w:p w14:paraId="2A5F7605" w14:textId="77777777" w:rsidR="00C16B87" w:rsidRPr="002E165D" w:rsidRDefault="00C16B87"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p>
        </w:tc>
      </w:tr>
    </w:tbl>
    <w:p w14:paraId="0A00AA59" w14:textId="77777777" w:rsidR="00C16B87" w:rsidRDefault="00C16B87">
      <w:pPr>
        <w:spacing w:after="0"/>
        <w:jc w:val="both"/>
        <w:rPr>
          <w:rFonts w:ascii="Bookman Old Style" w:hAnsi="Bookman Old Style"/>
          <w:sz w:val="26"/>
          <w:szCs w:val="26"/>
        </w:rPr>
      </w:pPr>
    </w:p>
    <w:p w14:paraId="7F3301FE" w14:textId="77777777" w:rsidR="00C16B87" w:rsidRDefault="00C16B87">
      <w:pPr>
        <w:spacing w:after="0"/>
        <w:jc w:val="both"/>
        <w:rPr>
          <w:rFonts w:ascii="Bookman Old Style" w:hAnsi="Bookman Old Style"/>
          <w:sz w:val="26"/>
          <w:szCs w:val="26"/>
        </w:rPr>
      </w:pPr>
    </w:p>
    <w:p w14:paraId="0467E7E9" w14:textId="79ECFD59" w:rsidR="006E6C45" w:rsidRDefault="006E6C45">
      <w:pPr>
        <w:spacing w:after="0"/>
        <w:jc w:val="both"/>
        <w:rPr>
          <w:rFonts w:ascii="Bookman Old Style" w:hAnsi="Bookman Old Style"/>
          <w:sz w:val="26"/>
          <w:szCs w:val="26"/>
        </w:rPr>
      </w:pPr>
      <w:r>
        <w:rPr>
          <w:rFonts w:ascii="Bookman Old Style" w:hAnsi="Bookman Old Style"/>
          <w:sz w:val="26"/>
          <w:szCs w:val="26"/>
        </w:rPr>
        <w:t>We also Offer the MODE OF PAYMENTS &amp; AMOUNT AS UNDER</w:t>
      </w:r>
    </w:p>
    <w:p w14:paraId="0F19D125" w14:textId="77777777" w:rsidR="006E6C45" w:rsidRDefault="006E6C45">
      <w:pPr>
        <w:spacing w:after="0"/>
        <w:jc w:val="both"/>
        <w:rPr>
          <w:rFonts w:ascii="Bookman Old Style" w:hAnsi="Bookman Old Style"/>
          <w:sz w:val="26"/>
          <w:szCs w:val="26"/>
        </w:rPr>
      </w:pPr>
    </w:p>
    <w:p w14:paraId="0311BFF5" w14:textId="77777777" w:rsidR="006E6C45" w:rsidRDefault="006E6C45">
      <w:pPr>
        <w:spacing w:after="0"/>
        <w:jc w:val="both"/>
        <w:rPr>
          <w:rFonts w:ascii="Bookman Old Style" w:hAnsi="Bookman Old Style"/>
          <w:sz w:val="26"/>
          <w:szCs w:val="26"/>
        </w:rPr>
      </w:pPr>
    </w:p>
    <w:tbl>
      <w:tblPr>
        <w:tblStyle w:val="GridTable1Light-Accent14"/>
        <w:tblW w:w="0" w:type="auto"/>
        <w:tblLayout w:type="fixed"/>
        <w:tblLook w:val="04A0" w:firstRow="1" w:lastRow="0" w:firstColumn="1" w:lastColumn="0" w:noHBand="0" w:noVBand="1"/>
      </w:tblPr>
      <w:tblGrid>
        <w:gridCol w:w="2093"/>
        <w:gridCol w:w="2126"/>
        <w:gridCol w:w="1843"/>
        <w:gridCol w:w="1984"/>
        <w:gridCol w:w="1701"/>
      </w:tblGrid>
      <w:tr w:rsidR="006E6C45" w:rsidRPr="002E165D" w14:paraId="716F0925" w14:textId="77777777" w:rsidTr="00B94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15545959" w14:textId="77777777" w:rsidR="006E6C45" w:rsidRDefault="006E6C45" w:rsidP="006E27CB">
            <w:pPr>
              <w:pStyle w:val="BodyText"/>
              <w:spacing w:after="0" w:line="276" w:lineRule="auto"/>
              <w:jc w:val="both"/>
              <w:rPr>
                <w:rFonts w:cstheme="minorHAnsi"/>
                <w:b w:val="0"/>
                <w:bCs w:val="0"/>
                <w:sz w:val="28"/>
                <w:szCs w:val="28"/>
              </w:rPr>
            </w:pPr>
          </w:p>
          <w:p w14:paraId="00DF7F4E" w14:textId="550AAB24" w:rsidR="006E6C45" w:rsidRPr="002E165D" w:rsidRDefault="006E6C45" w:rsidP="006E27CB">
            <w:pPr>
              <w:pStyle w:val="BodyText"/>
              <w:spacing w:after="0" w:line="276" w:lineRule="auto"/>
              <w:jc w:val="both"/>
              <w:rPr>
                <w:rFonts w:cstheme="minorHAnsi"/>
                <w:sz w:val="28"/>
                <w:szCs w:val="28"/>
              </w:rPr>
            </w:pPr>
            <w:r w:rsidRPr="002E165D">
              <w:rPr>
                <w:rFonts w:cstheme="minorHAnsi"/>
                <w:sz w:val="28"/>
                <w:szCs w:val="28"/>
              </w:rPr>
              <w:t>CAT</w:t>
            </w:r>
            <w:r>
              <w:rPr>
                <w:rFonts w:cstheme="minorHAnsi"/>
                <w:sz w:val="28"/>
                <w:szCs w:val="28"/>
              </w:rPr>
              <w:t>EGORY</w:t>
            </w:r>
          </w:p>
        </w:tc>
        <w:tc>
          <w:tcPr>
            <w:tcW w:w="2126" w:type="dxa"/>
            <w:vMerge w:val="restart"/>
          </w:tcPr>
          <w:p w14:paraId="19238444" w14:textId="1AAFABDA" w:rsidR="006E6C45" w:rsidRPr="002E165D" w:rsidRDefault="006E6C45" w:rsidP="006E27CB">
            <w:pPr>
              <w:pStyle w:val="BodyText"/>
              <w:spacing w:after="0"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ADVANCE PAYMENT</w:t>
            </w:r>
          </w:p>
        </w:tc>
        <w:tc>
          <w:tcPr>
            <w:tcW w:w="3827" w:type="dxa"/>
            <w:gridSpan w:val="2"/>
          </w:tcPr>
          <w:p w14:paraId="56A5E1A3" w14:textId="77777777" w:rsidR="006E6C45" w:rsidRDefault="006E6C45" w:rsidP="006E27CB">
            <w:pPr>
              <w:pStyle w:val="BodyText"/>
              <w:spacing w:after="0"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8"/>
                <w:szCs w:val="28"/>
              </w:rPr>
            </w:pPr>
            <w:r>
              <w:rPr>
                <w:rFonts w:cstheme="minorHAnsi"/>
                <w:sz w:val="28"/>
                <w:szCs w:val="28"/>
              </w:rPr>
              <w:t xml:space="preserve">RECOMPENSE TERMS </w:t>
            </w:r>
          </w:p>
          <w:p w14:paraId="4D16F168" w14:textId="04BCB1E6" w:rsidR="00D446B3" w:rsidRPr="002E165D" w:rsidRDefault="00D446B3" w:rsidP="006E27CB">
            <w:pPr>
              <w:pStyle w:val="BodyText"/>
              <w:spacing w:after="0"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8"/>
                <w:szCs w:val="28"/>
                <w:lang w:val="en-US"/>
              </w:rPr>
            </w:pPr>
            <w:r>
              <w:rPr>
                <w:rFonts w:cstheme="minorHAnsi"/>
                <w:sz w:val="28"/>
                <w:szCs w:val="28"/>
              </w:rPr>
              <w:t>% APPLICABLE TO PARTIES</w:t>
            </w:r>
          </w:p>
        </w:tc>
        <w:tc>
          <w:tcPr>
            <w:tcW w:w="1701" w:type="dxa"/>
          </w:tcPr>
          <w:p w14:paraId="0437F2EC" w14:textId="3AB71FBA" w:rsidR="006E6C45" w:rsidRPr="002E165D" w:rsidRDefault="006E6C45" w:rsidP="006E27CB">
            <w:pPr>
              <w:pStyle w:val="BodyText"/>
              <w:spacing w:after="0"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8"/>
                <w:szCs w:val="28"/>
                <w:lang w:val="en-US"/>
              </w:rPr>
            </w:pPr>
            <w:r>
              <w:rPr>
                <w:rFonts w:cstheme="minorHAnsi"/>
                <w:sz w:val="28"/>
                <w:szCs w:val="28"/>
                <w:lang w:val="en-US"/>
              </w:rPr>
              <w:t>REMARKS</w:t>
            </w:r>
          </w:p>
        </w:tc>
      </w:tr>
      <w:tr w:rsidR="006E6C45" w:rsidRPr="002E165D" w14:paraId="0F3E2937" w14:textId="77777777" w:rsidTr="00B9403F">
        <w:tc>
          <w:tcPr>
            <w:cnfStyle w:val="001000000000" w:firstRow="0" w:lastRow="0" w:firstColumn="1" w:lastColumn="0" w:oddVBand="0" w:evenVBand="0" w:oddHBand="0" w:evenHBand="0" w:firstRowFirstColumn="0" w:firstRowLastColumn="0" w:lastRowFirstColumn="0" w:lastRowLastColumn="0"/>
            <w:tcW w:w="2093" w:type="dxa"/>
            <w:vMerge/>
          </w:tcPr>
          <w:p w14:paraId="5640AC4F" w14:textId="77777777" w:rsidR="006E6C45" w:rsidRDefault="006E6C45" w:rsidP="006E27CB">
            <w:pPr>
              <w:pStyle w:val="BodyText"/>
              <w:spacing w:after="0" w:line="276" w:lineRule="auto"/>
              <w:jc w:val="center"/>
              <w:rPr>
                <w:rFonts w:cstheme="minorHAnsi"/>
                <w:sz w:val="28"/>
                <w:szCs w:val="28"/>
              </w:rPr>
            </w:pPr>
          </w:p>
        </w:tc>
        <w:tc>
          <w:tcPr>
            <w:tcW w:w="2126" w:type="dxa"/>
            <w:vMerge/>
          </w:tcPr>
          <w:p w14:paraId="0A1F2AAB" w14:textId="77777777" w:rsidR="006E6C45" w:rsidRPr="002E165D" w:rsidRDefault="006E6C45"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1843" w:type="dxa"/>
          </w:tcPr>
          <w:p w14:paraId="68B49F09" w14:textId="5821DB45" w:rsidR="006E6C45" w:rsidRPr="002E165D" w:rsidRDefault="006E6C45" w:rsidP="006E6C45">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r>
              <w:rPr>
                <w:rFonts w:cstheme="minorHAnsi"/>
                <w:b/>
                <w:bCs/>
                <w:sz w:val="28"/>
                <w:szCs w:val="28"/>
              </w:rPr>
              <w:t>ASSIGNEE</w:t>
            </w:r>
          </w:p>
        </w:tc>
        <w:tc>
          <w:tcPr>
            <w:tcW w:w="1984" w:type="dxa"/>
          </w:tcPr>
          <w:p w14:paraId="74460FF5" w14:textId="25E5BB1D" w:rsidR="006E6C45" w:rsidRPr="006E6C45" w:rsidRDefault="006E6C45"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r w:rsidRPr="006E6C45">
              <w:rPr>
                <w:rFonts w:cstheme="minorHAnsi"/>
                <w:b/>
                <w:bCs/>
                <w:sz w:val="28"/>
                <w:szCs w:val="28"/>
              </w:rPr>
              <w:t>STAKEHOLDER</w:t>
            </w:r>
            <w:r>
              <w:rPr>
                <w:rFonts w:cstheme="minorHAnsi"/>
                <w:b/>
                <w:bCs/>
                <w:sz w:val="28"/>
                <w:szCs w:val="28"/>
              </w:rPr>
              <w:t>S</w:t>
            </w:r>
          </w:p>
        </w:tc>
        <w:tc>
          <w:tcPr>
            <w:tcW w:w="1701" w:type="dxa"/>
          </w:tcPr>
          <w:p w14:paraId="3EDF153A" w14:textId="77777777" w:rsidR="006E6C45" w:rsidRPr="002E165D" w:rsidRDefault="006E6C45"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p>
        </w:tc>
      </w:tr>
      <w:tr w:rsidR="00B9403F" w:rsidRPr="002E165D" w14:paraId="4073E108" w14:textId="77777777" w:rsidTr="00B9403F">
        <w:tc>
          <w:tcPr>
            <w:cnfStyle w:val="001000000000" w:firstRow="0" w:lastRow="0" w:firstColumn="1" w:lastColumn="0" w:oddVBand="0" w:evenVBand="0" w:oddHBand="0" w:evenHBand="0" w:firstRowFirstColumn="0" w:firstRowLastColumn="0" w:lastRowFirstColumn="0" w:lastRowLastColumn="0"/>
            <w:tcW w:w="2093" w:type="dxa"/>
          </w:tcPr>
          <w:p w14:paraId="4BBEC03C" w14:textId="09B16F88" w:rsidR="006E6C45" w:rsidRPr="002E165D" w:rsidRDefault="006E6C45" w:rsidP="006E27CB">
            <w:pPr>
              <w:pStyle w:val="BodyText"/>
              <w:spacing w:after="0" w:line="276" w:lineRule="auto"/>
              <w:jc w:val="center"/>
              <w:rPr>
                <w:rFonts w:cstheme="minorHAnsi"/>
                <w:sz w:val="28"/>
                <w:szCs w:val="28"/>
              </w:rPr>
            </w:pPr>
            <w:r>
              <w:rPr>
                <w:rFonts w:cstheme="minorHAnsi"/>
                <w:sz w:val="28"/>
                <w:szCs w:val="28"/>
              </w:rPr>
              <w:t>CAT - 1</w:t>
            </w:r>
          </w:p>
        </w:tc>
        <w:tc>
          <w:tcPr>
            <w:tcW w:w="2126" w:type="dxa"/>
          </w:tcPr>
          <w:p w14:paraId="6FE197EF" w14:textId="2FF86F04" w:rsidR="006E6C45" w:rsidRPr="002E165D" w:rsidRDefault="006E6C45"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1843" w:type="dxa"/>
          </w:tcPr>
          <w:p w14:paraId="3C8E995F" w14:textId="662B8E21" w:rsidR="006E6C45" w:rsidRPr="002E165D" w:rsidRDefault="006E6C45"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p>
        </w:tc>
        <w:tc>
          <w:tcPr>
            <w:tcW w:w="1984" w:type="dxa"/>
          </w:tcPr>
          <w:p w14:paraId="459E9A91" w14:textId="7EC1A6DE" w:rsidR="006E6C45" w:rsidRPr="002E165D" w:rsidRDefault="006E6C45"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1701" w:type="dxa"/>
          </w:tcPr>
          <w:p w14:paraId="709C8A55" w14:textId="77777777" w:rsidR="006E6C45" w:rsidRPr="002E165D" w:rsidRDefault="006E6C45"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p>
        </w:tc>
      </w:tr>
      <w:tr w:rsidR="00B9403F" w:rsidRPr="002E165D" w14:paraId="06CFA84C" w14:textId="77777777" w:rsidTr="00B9403F">
        <w:tc>
          <w:tcPr>
            <w:cnfStyle w:val="001000000000" w:firstRow="0" w:lastRow="0" w:firstColumn="1" w:lastColumn="0" w:oddVBand="0" w:evenVBand="0" w:oddHBand="0" w:evenHBand="0" w:firstRowFirstColumn="0" w:firstRowLastColumn="0" w:lastRowFirstColumn="0" w:lastRowLastColumn="0"/>
            <w:tcW w:w="2093" w:type="dxa"/>
          </w:tcPr>
          <w:p w14:paraId="388CB704" w14:textId="3397780A" w:rsidR="006E6C45" w:rsidRPr="002E165D" w:rsidRDefault="006E6C45" w:rsidP="006E27CB">
            <w:pPr>
              <w:pStyle w:val="BodyText"/>
              <w:spacing w:after="0" w:line="276" w:lineRule="auto"/>
              <w:jc w:val="center"/>
              <w:rPr>
                <w:rFonts w:cstheme="minorHAnsi"/>
                <w:sz w:val="28"/>
                <w:szCs w:val="28"/>
              </w:rPr>
            </w:pPr>
            <w:r>
              <w:rPr>
                <w:rFonts w:cstheme="minorHAnsi"/>
                <w:sz w:val="28"/>
                <w:szCs w:val="28"/>
              </w:rPr>
              <w:t>CAT - 2</w:t>
            </w:r>
          </w:p>
        </w:tc>
        <w:tc>
          <w:tcPr>
            <w:tcW w:w="2126" w:type="dxa"/>
          </w:tcPr>
          <w:p w14:paraId="0955D665" w14:textId="28A7E86E" w:rsidR="006E6C45" w:rsidRPr="002E165D" w:rsidRDefault="006E6C45"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1843" w:type="dxa"/>
          </w:tcPr>
          <w:p w14:paraId="3D0E8E2C" w14:textId="51A7AD15" w:rsidR="006E6C45" w:rsidRPr="002E165D" w:rsidRDefault="006E6C45"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p>
        </w:tc>
        <w:tc>
          <w:tcPr>
            <w:tcW w:w="1984" w:type="dxa"/>
          </w:tcPr>
          <w:p w14:paraId="727111A3" w14:textId="68C7BCED" w:rsidR="006E6C45" w:rsidRPr="002E165D" w:rsidRDefault="006E6C45"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1701" w:type="dxa"/>
          </w:tcPr>
          <w:p w14:paraId="76BE8A61" w14:textId="77777777" w:rsidR="006E6C45" w:rsidRPr="002E165D" w:rsidRDefault="006E6C45"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p>
        </w:tc>
      </w:tr>
      <w:tr w:rsidR="00B9403F" w:rsidRPr="002E165D" w14:paraId="461A52B3" w14:textId="77777777" w:rsidTr="00B9403F">
        <w:tc>
          <w:tcPr>
            <w:cnfStyle w:val="001000000000" w:firstRow="0" w:lastRow="0" w:firstColumn="1" w:lastColumn="0" w:oddVBand="0" w:evenVBand="0" w:oddHBand="0" w:evenHBand="0" w:firstRowFirstColumn="0" w:firstRowLastColumn="0" w:lastRowFirstColumn="0" w:lastRowLastColumn="0"/>
            <w:tcW w:w="2093" w:type="dxa"/>
          </w:tcPr>
          <w:p w14:paraId="6778253A" w14:textId="75597C3A" w:rsidR="006E6C45" w:rsidRPr="002E165D" w:rsidRDefault="006E6C45" w:rsidP="006E27CB">
            <w:pPr>
              <w:pStyle w:val="BodyText"/>
              <w:spacing w:after="0" w:line="276" w:lineRule="auto"/>
              <w:jc w:val="center"/>
              <w:rPr>
                <w:rFonts w:cstheme="minorHAnsi"/>
                <w:sz w:val="28"/>
                <w:szCs w:val="28"/>
              </w:rPr>
            </w:pPr>
            <w:r>
              <w:rPr>
                <w:rFonts w:cstheme="minorHAnsi"/>
                <w:sz w:val="28"/>
                <w:szCs w:val="28"/>
              </w:rPr>
              <w:t>CAT - 1 &amp; 2 TOGETHER</w:t>
            </w:r>
          </w:p>
        </w:tc>
        <w:tc>
          <w:tcPr>
            <w:tcW w:w="2126" w:type="dxa"/>
          </w:tcPr>
          <w:p w14:paraId="07391610" w14:textId="0BF8F123" w:rsidR="006E6C45" w:rsidRPr="00B030A0" w:rsidRDefault="006E6C45"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p>
        </w:tc>
        <w:tc>
          <w:tcPr>
            <w:tcW w:w="1843" w:type="dxa"/>
          </w:tcPr>
          <w:p w14:paraId="34101E2F" w14:textId="468C35CE" w:rsidR="006E6C45" w:rsidRPr="002E165D" w:rsidRDefault="006E6C45"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p>
        </w:tc>
        <w:tc>
          <w:tcPr>
            <w:tcW w:w="1984" w:type="dxa"/>
          </w:tcPr>
          <w:p w14:paraId="6962B7A8" w14:textId="4C8C89B8" w:rsidR="006E6C45" w:rsidRPr="002E165D" w:rsidRDefault="006E6C45" w:rsidP="006E27CB">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1701" w:type="dxa"/>
          </w:tcPr>
          <w:p w14:paraId="0B2C85EC" w14:textId="77777777" w:rsidR="006E6C45" w:rsidRPr="002E165D" w:rsidRDefault="006E6C45" w:rsidP="006E27CB">
            <w:pPr>
              <w:pStyle w:val="BodyText"/>
              <w:spacing w:after="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p>
        </w:tc>
      </w:tr>
    </w:tbl>
    <w:p w14:paraId="53B1472D" w14:textId="476ECDF1" w:rsidR="00C16B87" w:rsidRDefault="006E6C45">
      <w:pPr>
        <w:spacing w:after="0"/>
        <w:jc w:val="both"/>
        <w:rPr>
          <w:rFonts w:ascii="Bookman Old Style" w:hAnsi="Bookman Old Style"/>
          <w:sz w:val="26"/>
          <w:szCs w:val="26"/>
        </w:rPr>
      </w:pPr>
      <w:r>
        <w:rPr>
          <w:rFonts w:ascii="Bookman Old Style" w:hAnsi="Bookman Old Style"/>
          <w:sz w:val="26"/>
          <w:szCs w:val="26"/>
        </w:rPr>
        <w:t xml:space="preserve"> </w:t>
      </w:r>
    </w:p>
    <w:p w14:paraId="7FC7CCD1" w14:textId="77777777" w:rsidR="00C16B87" w:rsidRDefault="00C16B87">
      <w:pPr>
        <w:spacing w:after="0"/>
        <w:jc w:val="both"/>
        <w:rPr>
          <w:rFonts w:ascii="Bookman Old Style" w:hAnsi="Bookman Old Style"/>
          <w:sz w:val="26"/>
          <w:szCs w:val="26"/>
        </w:rPr>
      </w:pPr>
    </w:p>
    <w:p w14:paraId="7C48F5C0" w14:textId="54A88B3E" w:rsidR="006C3442" w:rsidRPr="00D446B3" w:rsidRDefault="006C3442">
      <w:pPr>
        <w:spacing w:after="0"/>
        <w:jc w:val="both"/>
        <w:rPr>
          <w:rFonts w:ascii="Bookman Old Style" w:hAnsi="Bookman Old Style"/>
          <w:b/>
          <w:bCs/>
          <w:i/>
          <w:iCs/>
          <w:sz w:val="26"/>
          <w:szCs w:val="26"/>
        </w:rPr>
      </w:pPr>
      <w:r w:rsidRPr="00D446B3">
        <w:rPr>
          <w:rFonts w:ascii="Bookman Old Style" w:hAnsi="Bookman Old Style"/>
          <w:b/>
          <w:bCs/>
          <w:i/>
          <w:iCs/>
          <w:sz w:val="26"/>
          <w:szCs w:val="26"/>
        </w:rPr>
        <w:t xml:space="preserve">We understand that the Liquidator will be the observer in the Process of Collection by the </w:t>
      </w:r>
      <w:r w:rsidR="00D446B3" w:rsidRPr="00D446B3">
        <w:rPr>
          <w:rFonts w:ascii="Bookman Old Style" w:hAnsi="Bookman Old Style"/>
          <w:b/>
          <w:bCs/>
          <w:i/>
          <w:iCs/>
          <w:sz w:val="26"/>
          <w:szCs w:val="26"/>
        </w:rPr>
        <w:t>Assignee.</w:t>
      </w:r>
    </w:p>
    <w:p w14:paraId="14C4DCEA" w14:textId="77777777" w:rsidR="00C16B87" w:rsidRDefault="00C16B87">
      <w:pPr>
        <w:spacing w:after="0"/>
        <w:jc w:val="both"/>
        <w:rPr>
          <w:rFonts w:ascii="Bookman Old Style" w:hAnsi="Bookman Old Style"/>
          <w:sz w:val="26"/>
          <w:szCs w:val="26"/>
        </w:rPr>
      </w:pPr>
    </w:p>
    <w:p w14:paraId="224DEE4D" w14:textId="77777777" w:rsidR="00836A3F" w:rsidRDefault="00014AFB">
      <w:pPr>
        <w:pStyle w:val="BodyText"/>
        <w:spacing w:after="0" w:line="360" w:lineRule="auto"/>
        <w:jc w:val="both"/>
        <w:rPr>
          <w:rFonts w:ascii="Bookman Old Style" w:hAnsi="Bookman Old Style"/>
          <w:color w:val="000000" w:themeColor="text1"/>
          <w:sz w:val="26"/>
          <w:szCs w:val="26"/>
          <w:lang w:val="en-US"/>
        </w:rPr>
      </w:pPr>
      <w:r>
        <w:rPr>
          <w:rFonts w:ascii="Bookman Old Style" w:hAnsi="Bookman Old Style"/>
          <w:color w:val="000000" w:themeColor="text1"/>
          <w:sz w:val="26"/>
          <w:szCs w:val="26"/>
        </w:rPr>
        <w:t xml:space="preserve">We confirm that the above information provided by me are true and correct.  Towards exercising due diligence, we </w:t>
      </w:r>
      <w:r>
        <w:rPr>
          <w:rFonts w:ascii="Bookman Old Style" w:hAnsi="Bookman Old Style"/>
          <w:color w:val="000000" w:themeColor="text1"/>
          <w:sz w:val="26"/>
          <w:szCs w:val="26"/>
          <w:lang w:val="en-US"/>
        </w:rPr>
        <w:t xml:space="preserve">have carried out due diligence from the </w:t>
      </w:r>
      <w:r>
        <w:rPr>
          <w:rFonts w:ascii="Bookman Old Style" w:hAnsi="Bookman Old Style"/>
          <w:color w:val="000000" w:themeColor="text1"/>
          <w:sz w:val="26"/>
          <w:szCs w:val="26"/>
          <w:lang w:val="en-US"/>
        </w:rPr>
        <w:lastRenderedPageBreak/>
        <w:t xml:space="preserve">documents provided and also from the information gathered from the Liquidator.  </w:t>
      </w:r>
    </w:p>
    <w:p w14:paraId="22BBBBD8" w14:textId="77777777" w:rsidR="00836A3F" w:rsidRDefault="00836A3F">
      <w:pPr>
        <w:pStyle w:val="BodyText"/>
        <w:spacing w:after="0" w:line="360" w:lineRule="auto"/>
        <w:jc w:val="both"/>
        <w:rPr>
          <w:rFonts w:ascii="Bookman Old Style" w:hAnsi="Bookman Old Style"/>
          <w:color w:val="000000" w:themeColor="text1"/>
          <w:sz w:val="26"/>
          <w:szCs w:val="26"/>
          <w:lang w:val="en-US"/>
        </w:rPr>
      </w:pPr>
    </w:p>
    <w:p w14:paraId="172205F8" w14:textId="45CA32EC" w:rsidR="00836A3F" w:rsidRDefault="00014AFB">
      <w:pPr>
        <w:pStyle w:val="BodyText"/>
        <w:spacing w:after="0" w:line="360" w:lineRule="auto"/>
        <w:jc w:val="both"/>
        <w:rPr>
          <w:rFonts w:ascii="Bookman Old Style" w:hAnsi="Bookman Old Style"/>
          <w:color w:val="000000" w:themeColor="text1"/>
          <w:sz w:val="26"/>
          <w:szCs w:val="26"/>
          <w:lang w:val="en-US"/>
        </w:rPr>
      </w:pPr>
      <w:r>
        <w:rPr>
          <w:rFonts w:ascii="Bookman Old Style" w:hAnsi="Bookman Old Style"/>
          <w:color w:val="000000" w:themeColor="text1"/>
          <w:sz w:val="26"/>
          <w:szCs w:val="26"/>
          <w:lang w:val="en-US"/>
        </w:rPr>
        <w:t xml:space="preserve">We also </w:t>
      </w:r>
      <w:r w:rsidR="00C94B64">
        <w:rPr>
          <w:rFonts w:ascii="Bookman Old Style" w:hAnsi="Bookman Old Style"/>
          <w:color w:val="000000" w:themeColor="text1"/>
          <w:sz w:val="26"/>
          <w:szCs w:val="26"/>
          <w:lang w:val="en-US"/>
        </w:rPr>
        <w:t>provide / undertake</w:t>
      </w:r>
      <w:r>
        <w:rPr>
          <w:rFonts w:ascii="Bookman Old Style" w:hAnsi="Bookman Old Style"/>
          <w:color w:val="000000" w:themeColor="text1"/>
          <w:sz w:val="26"/>
          <w:szCs w:val="26"/>
          <w:lang w:val="en-US"/>
        </w:rPr>
        <w:t xml:space="preserve"> to provide an Earnest Money Deposit (EMD) if asked to provide by the Liquidator / SCC.</w:t>
      </w:r>
    </w:p>
    <w:p w14:paraId="0F4BACED" w14:textId="77777777" w:rsidR="00836A3F" w:rsidRDefault="00836A3F">
      <w:pPr>
        <w:pStyle w:val="BodyText"/>
        <w:spacing w:after="0" w:line="360" w:lineRule="auto"/>
        <w:jc w:val="both"/>
        <w:rPr>
          <w:rFonts w:ascii="Bookman Old Style" w:hAnsi="Bookman Old Style"/>
          <w:color w:val="000000" w:themeColor="text1"/>
          <w:sz w:val="26"/>
          <w:szCs w:val="26"/>
          <w:lang w:val="en-US"/>
        </w:rPr>
      </w:pPr>
    </w:p>
    <w:p w14:paraId="6535AB8E"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Sincerely Yours,</w:t>
      </w:r>
    </w:p>
    <w:p w14:paraId="57034DE9" w14:textId="77777777" w:rsidR="00836A3F" w:rsidRDefault="00836A3F">
      <w:pPr>
        <w:pStyle w:val="BodyText"/>
        <w:spacing w:after="0" w:line="360" w:lineRule="auto"/>
        <w:jc w:val="both"/>
        <w:rPr>
          <w:rFonts w:ascii="Bookman Old Style" w:hAnsi="Bookman Old Style"/>
          <w:color w:val="000000" w:themeColor="text1"/>
          <w:sz w:val="26"/>
          <w:szCs w:val="26"/>
        </w:rPr>
      </w:pPr>
    </w:p>
    <w:p w14:paraId="34D0CFFE" w14:textId="77777777" w:rsidR="00836A3F" w:rsidRDefault="00836A3F">
      <w:pPr>
        <w:pStyle w:val="BodyText"/>
        <w:spacing w:after="0" w:line="360" w:lineRule="auto"/>
        <w:jc w:val="both"/>
        <w:rPr>
          <w:rFonts w:ascii="Bookman Old Style" w:hAnsi="Bookman Old Style"/>
          <w:color w:val="000000" w:themeColor="text1"/>
          <w:sz w:val="26"/>
          <w:szCs w:val="26"/>
        </w:rPr>
      </w:pPr>
    </w:p>
    <w:p w14:paraId="49C80FC6"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Name:</w:t>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t>Signature &amp; Seal, if applicable</w:t>
      </w:r>
    </w:p>
    <w:p w14:paraId="1B120A3B"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Designation</w:t>
      </w:r>
    </w:p>
    <w:p w14:paraId="1E1F311C"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(Individual / Proprietor/ Partner / Authorised Person / Others)</w:t>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r>
        <w:rPr>
          <w:rFonts w:ascii="Bookman Old Style" w:hAnsi="Bookman Old Style"/>
          <w:color w:val="000000" w:themeColor="text1"/>
          <w:sz w:val="26"/>
          <w:szCs w:val="26"/>
        </w:rPr>
        <w:tab/>
      </w:r>
    </w:p>
    <w:p w14:paraId="2DABB113" w14:textId="77777777" w:rsidR="00836A3F" w:rsidRDefault="00014AFB">
      <w:pPr>
        <w:pStyle w:val="BodyText"/>
        <w:spacing w:after="0" w:line="360" w:lineRule="auto"/>
        <w:jc w:val="both"/>
        <w:rPr>
          <w:rFonts w:ascii="Bookman Old Style" w:hAnsi="Bookman Old Style"/>
          <w:color w:val="000000" w:themeColor="text1"/>
          <w:sz w:val="26"/>
          <w:szCs w:val="26"/>
        </w:rPr>
      </w:pPr>
      <w:r>
        <w:rPr>
          <w:rFonts w:ascii="Bookman Old Style" w:hAnsi="Bookman Old Style"/>
          <w:color w:val="000000" w:themeColor="text1"/>
          <w:sz w:val="26"/>
          <w:szCs w:val="26"/>
        </w:rPr>
        <w:t>Address:</w:t>
      </w:r>
    </w:p>
    <w:p w14:paraId="2EB4FEB2" w14:textId="77777777" w:rsidR="00836A3F" w:rsidRDefault="00836A3F">
      <w:pPr>
        <w:pStyle w:val="BodyText"/>
        <w:spacing w:after="0" w:line="360" w:lineRule="auto"/>
        <w:jc w:val="both"/>
        <w:rPr>
          <w:rFonts w:ascii="Bookman Old Style" w:hAnsi="Bookman Old Style"/>
          <w:color w:val="000000" w:themeColor="text1"/>
          <w:sz w:val="26"/>
          <w:szCs w:val="26"/>
        </w:rPr>
      </w:pPr>
    </w:p>
    <w:p w14:paraId="709BAF81" w14:textId="77777777" w:rsidR="00836A3F" w:rsidRDefault="00014AFB">
      <w:pPr>
        <w:pStyle w:val="BodyText"/>
        <w:spacing w:after="0" w:line="360" w:lineRule="auto"/>
        <w:jc w:val="both"/>
        <w:rPr>
          <w:rFonts w:ascii="Bookman Old Style" w:hAnsi="Bookman Old Style"/>
          <w:color w:val="000000" w:themeColor="text1"/>
          <w:sz w:val="26"/>
          <w:szCs w:val="26"/>
          <w:lang w:val="en-US"/>
        </w:rPr>
      </w:pPr>
      <w:r>
        <w:rPr>
          <w:rFonts w:ascii="Bookman Old Style" w:hAnsi="Bookman Old Style"/>
          <w:color w:val="000000" w:themeColor="text1"/>
          <w:sz w:val="26"/>
          <w:szCs w:val="26"/>
          <w:u w:val="single"/>
          <w:lang w:val="en-US"/>
        </w:rPr>
        <w:t>Documents enclosed with the EOI</w:t>
      </w:r>
      <w:r>
        <w:rPr>
          <w:rFonts w:ascii="Bookman Old Style" w:hAnsi="Bookman Old Style"/>
          <w:color w:val="000000" w:themeColor="text1"/>
          <w:sz w:val="26"/>
          <w:szCs w:val="26"/>
          <w:lang w:val="en-US"/>
        </w:rPr>
        <w:t>:</w:t>
      </w:r>
    </w:p>
    <w:p w14:paraId="1FA8D496" w14:textId="77777777" w:rsidR="00836A3F" w:rsidRDefault="00014AFB">
      <w:pPr>
        <w:pStyle w:val="BodyText"/>
        <w:numPr>
          <w:ilvl w:val="0"/>
          <w:numId w:val="1"/>
        </w:numPr>
        <w:spacing w:after="0" w:line="360" w:lineRule="auto"/>
        <w:jc w:val="both"/>
        <w:rPr>
          <w:rFonts w:ascii="Bookman Old Style" w:hAnsi="Bookman Old Style"/>
          <w:color w:val="000000" w:themeColor="text1"/>
          <w:sz w:val="26"/>
          <w:szCs w:val="26"/>
          <w:lang w:val="en-US"/>
        </w:rPr>
      </w:pPr>
      <w:r>
        <w:rPr>
          <w:rFonts w:ascii="Bookman Old Style" w:hAnsi="Bookman Old Style"/>
          <w:color w:val="000000" w:themeColor="text1"/>
          <w:sz w:val="26"/>
          <w:szCs w:val="26"/>
          <w:lang w:val="en-US"/>
        </w:rPr>
        <w:t>A notarized affidavit in ANNEXURE - 2;</w:t>
      </w:r>
    </w:p>
    <w:p w14:paraId="2AF0478D" w14:textId="77777777" w:rsidR="00836A3F" w:rsidRDefault="00014AFB">
      <w:pPr>
        <w:pStyle w:val="BodyText"/>
        <w:numPr>
          <w:ilvl w:val="0"/>
          <w:numId w:val="1"/>
        </w:numPr>
        <w:spacing w:after="0" w:line="360" w:lineRule="auto"/>
        <w:jc w:val="both"/>
        <w:rPr>
          <w:rFonts w:ascii="Bookman Old Style" w:hAnsi="Bookman Old Style"/>
          <w:color w:val="000000" w:themeColor="text1"/>
          <w:sz w:val="26"/>
          <w:szCs w:val="26"/>
          <w:lang w:val="en-US"/>
        </w:rPr>
      </w:pPr>
      <w:r>
        <w:rPr>
          <w:rFonts w:ascii="Bookman Old Style" w:hAnsi="Bookman Old Style"/>
          <w:color w:val="000000" w:themeColor="text1"/>
          <w:sz w:val="26"/>
          <w:szCs w:val="26"/>
          <w:lang w:val="en-US"/>
        </w:rPr>
        <w:t>KYC Documents, viz. ……………….</w:t>
      </w:r>
    </w:p>
    <w:p w14:paraId="5EF5A385" w14:textId="77777777" w:rsidR="00836A3F" w:rsidRDefault="00014AFB">
      <w:pPr>
        <w:pStyle w:val="BodyText"/>
        <w:numPr>
          <w:ilvl w:val="0"/>
          <w:numId w:val="1"/>
        </w:numPr>
        <w:spacing w:after="0" w:line="360" w:lineRule="auto"/>
        <w:jc w:val="both"/>
        <w:rPr>
          <w:rFonts w:ascii="Bookman Old Style" w:hAnsi="Bookman Old Style"/>
          <w:color w:val="000000" w:themeColor="text1"/>
          <w:sz w:val="26"/>
          <w:szCs w:val="26"/>
          <w:lang w:val="en-US"/>
        </w:rPr>
      </w:pPr>
      <w:r>
        <w:rPr>
          <w:rFonts w:ascii="Bookman Old Style" w:hAnsi="Bookman Old Style"/>
          <w:color w:val="000000" w:themeColor="text1"/>
          <w:sz w:val="26"/>
          <w:szCs w:val="26"/>
          <w:lang w:val="en-US"/>
        </w:rPr>
        <w:t>Documents in support of the technical capabilities and experience</w:t>
      </w:r>
    </w:p>
    <w:sectPr w:rsidR="00836A3F">
      <w:footerReference w:type="default" r:id="rId8"/>
      <w:pgSz w:w="12240" w:h="15840"/>
      <w:pgMar w:top="782" w:right="941" w:bottom="357" w:left="1338" w:header="142" w:footer="1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F3EA" w14:textId="77777777" w:rsidR="00E7585D" w:rsidRDefault="00E7585D">
      <w:pPr>
        <w:spacing w:line="240" w:lineRule="auto"/>
      </w:pPr>
      <w:r>
        <w:separator/>
      </w:r>
    </w:p>
  </w:endnote>
  <w:endnote w:type="continuationSeparator" w:id="0">
    <w:p w14:paraId="7B32AE8D" w14:textId="77777777" w:rsidR="00E7585D" w:rsidRDefault="00E75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278369"/>
    </w:sdtPr>
    <w:sdtContent>
      <w:sdt>
        <w:sdtPr>
          <w:id w:val="-2071730511"/>
        </w:sdtPr>
        <w:sdtContent>
          <w:p w14:paraId="0C7B6FA5" w14:textId="77777777" w:rsidR="00836A3F" w:rsidRDefault="00014AF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0491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4913">
              <w:rPr>
                <w:b/>
                <w:bCs/>
                <w:noProof/>
              </w:rPr>
              <w:t>3</w:t>
            </w:r>
            <w:r>
              <w:rPr>
                <w:b/>
                <w:bCs/>
                <w:sz w:val="24"/>
                <w:szCs w:val="24"/>
              </w:rPr>
              <w:fldChar w:fldCharType="end"/>
            </w:r>
          </w:p>
          <w:p w14:paraId="7676D445" w14:textId="77777777" w:rsidR="00836A3F" w:rsidRDefault="00000000">
            <w:pPr>
              <w:pStyle w:val="Footer"/>
              <w:jc w:val="right"/>
            </w:pPr>
          </w:p>
        </w:sdtContent>
      </w:sdt>
    </w:sdtContent>
  </w:sdt>
  <w:p w14:paraId="47BA5845" w14:textId="77777777" w:rsidR="00836A3F" w:rsidRDefault="0083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D6161" w14:textId="77777777" w:rsidR="00E7585D" w:rsidRDefault="00E7585D">
      <w:pPr>
        <w:spacing w:after="0"/>
      </w:pPr>
      <w:r>
        <w:separator/>
      </w:r>
    </w:p>
  </w:footnote>
  <w:footnote w:type="continuationSeparator" w:id="0">
    <w:p w14:paraId="330621AE" w14:textId="77777777" w:rsidR="00E7585D" w:rsidRDefault="00E758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61BC79"/>
    <w:multiLevelType w:val="singleLevel"/>
    <w:tmpl w:val="D761BC79"/>
    <w:lvl w:ilvl="0">
      <w:start w:val="1"/>
      <w:numFmt w:val="upperLetter"/>
      <w:suff w:val="space"/>
      <w:lvlText w:val="%1."/>
      <w:lvlJc w:val="left"/>
    </w:lvl>
  </w:abstractNum>
  <w:num w:numId="1" w16cid:durableId="131637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7AE"/>
    <w:rsid w:val="00001523"/>
    <w:rsid w:val="000075DE"/>
    <w:rsid w:val="000127D9"/>
    <w:rsid w:val="00014AFB"/>
    <w:rsid w:val="00014D9A"/>
    <w:rsid w:val="000179B1"/>
    <w:rsid w:val="00017DC9"/>
    <w:rsid w:val="000256FF"/>
    <w:rsid w:val="00026B3B"/>
    <w:rsid w:val="0002720D"/>
    <w:rsid w:val="00030F0D"/>
    <w:rsid w:val="00031034"/>
    <w:rsid w:val="00031D01"/>
    <w:rsid w:val="00032B3A"/>
    <w:rsid w:val="00033CD7"/>
    <w:rsid w:val="00034896"/>
    <w:rsid w:val="00034A27"/>
    <w:rsid w:val="00035A72"/>
    <w:rsid w:val="0003647A"/>
    <w:rsid w:val="00037838"/>
    <w:rsid w:val="00043D0F"/>
    <w:rsid w:val="00044249"/>
    <w:rsid w:val="0004605A"/>
    <w:rsid w:val="00050D8C"/>
    <w:rsid w:val="0005274F"/>
    <w:rsid w:val="00054686"/>
    <w:rsid w:val="00054CE8"/>
    <w:rsid w:val="00055366"/>
    <w:rsid w:val="00057645"/>
    <w:rsid w:val="00057D07"/>
    <w:rsid w:val="000611C9"/>
    <w:rsid w:val="0006604E"/>
    <w:rsid w:val="000731E9"/>
    <w:rsid w:val="0007562B"/>
    <w:rsid w:val="000831F9"/>
    <w:rsid w:val="000877AD"/>
    <w:rsid w:val="000957C5"/>
    <w:rsid w:val="000A104E"/>
    <w:rsid w:val="000A263C"/>
    <w:rsid w:val="000A410C"/>
    <w:rsid w:val="000A4DF5"/>
    <w:rsid w:val="000A5185"/>
    <w:rsid w:val="000A5434"/>
    <w:rsid w:val="000A5737"/>
    <w:rsid w:val="000A7293"/>
    <w:rsid w:val="000B0157"/>
    <w:rsid w:val="000B0C50"/>
    <w:rsid w:val="000B0ED8"/>
    <w:rsid w:val="000B17DB"/>
    <w:rsid w:val="000B4B20"/>
    <w:rsid w:val="000B5064"/>
    <w:rsid w:val="000C1904"/>
    <w:rsid w:val="000C5002"/>
    <w:rsid w:val="000C585E"/>
    <w:rsid w:val="000D0B07"/>
    <w:rsid w:val="000D6910"/>
    <w:rsid w:val="000E1B38"/>
    <w:rsid w:val="000E43DF"/>
    <w:rsid w:val="000E46DC"/>
    <w:rsid w:val="000E4BC0"/>
    <w:rsid w:val="000E6B2F"/>
    <w:rsid w:val="000E7E1B"/>
    <w:rsid w:val="000F145A"/>
    <w:rsid w:val="000F1A9D"/>
    <w:rsid w:val="000F2C1D"/>
    <w:rsid w:val="000F381D"/>
    <w:rsid w:val="000F5C7A"/>
    <w:rsid w:val="000F5F21"/>
    <w:rsid w:val="000F631B"/>
    <w:rsid w:val="000F70FE"/>
    <w:rsid w:val="000F76B4"/>
    <w:rsid w:val="0010066F"/>
    <w:rsid w:val="001014B8"/>
    <w:rsid w:val="00101814"/>
    <w:rsid w:val="0010213B"/>
    <w:rsid w:val="001043C7"/>
    <w:rsid w:val="00106DC8"/>
    <w:rsid w:val="0011256A"/>
    <w:rsid w:val="0011406A"/>
    <w:rsid w:val="00114261"/>
    <w:rsid w:val="00117151"/>
    <w:rsid w:val="00130A61"/>
    <w:rsid w:val="00132E8D"/>
    <w:rsid w:val="00133226"/>
    <w:rsid w:val="00136710"/>
    <w:rsid w:val="00136C06"/>
    <w:rsid w:val="001376B6"/>
    <w:rsid w:val="00137DA4"/>
    <w:rsid w:val="00140170"/>
    <w:rsid w:val="00142454"/>
    <w:rsid w:val="00142A67"/>
    <w:rsid w:val="00142B83"/>
    <w:rsid w:val="00146663"/>
    <w:rsid w:val="00150055"/>
    <w:rsid w:val="00156353"/>
    <w:rsid w:val="0015653F"/>
    <w:rsid w:val="00165A66"/>
    <w:rsid w:val="00165B77"/>
    <w:rsid w:val="00165DA6"/>
    <w:rsid w:val="00173752"/>
    <w:rsid w:val="00182C20"/>
    <w:rsid w:val="00183141"/>
    <w:rsid w:val="00186F88"/>
    <w:rsid w:val="00193BEE"/>
    <w:rsid w:val="001959E5"/>
    <w:rsid w:val="001A1BE6"/>
    <w:rsid w:val="001B1683"/>
    <w:rsid w:val="001B1CE2"/>
    <w:rsid w:val="001B4EE1"/>
    <w:rsid w:val="001C0466"/>
    <w:rsid w:val="001C2BA8"/>
    <w:rsid w:val="001C312E"/>
    <w:rsid w:val="001C38CD"/>
    <w:rsid w:val="001C5DB3"/>
    <w:rsid w:val="001C693D"/>
    <w:rsid w:val="001D1457"/>
    <w:rsid w:val="001D19CA"/>
    <w:rsid w:val="001D2761"/>
    <w:rsid w:val="001D56CC"/>
    <w:rsid w:val="001D65F1"/>
    <w:rsid w:val="001E5E19"/>
    <w:rsid w:val="001E6227"/>
    <w:rsid w:val="001F04F7"/>
    <w:rsid w:val="001F143D"/>
    <w:rsid w:val="001F33D1"/>
    <w:rsid w:val="001F40B6"/>
    <w:rsid w:val="001F4D59"/>
    <w:rsid w:val="001F580A"/>
    <w:rsid w:val="001F6385"/>
    <w:rsid w:val="001F644F"/>
    <w:rsid w:val="001F6800"/>
    <w:rsid w:val="001F682F"/>
    <w:rsid w:val="00201C07"/>
    <w:rsid w:val="00202187"/>
    <w:rsid w:val="00202C69"/>
    <w:rsid w:val="00203BE6"/>
    <w:rsid w:val="00211A0D"/>
    <w:rsid w:val="00212BE8"/>
    <w:rsid w:val="0021384E"/>
    <w:rsid w:val="00213CC5"/>
    <w:rsid w:val="00220AA0"/>
    <w:rsid w:val="00221F5C"/>
    <w:rsid w:val="00223634"/>
    <w:rsid w:val="00233395"/>
    <w:rsid w:val="00233DFA"/>
    <w:rsid w:val="002348EA"/>
    <w:rsid w:val="00235830"/>
    <w:rsid w:val="00236A82"/>
    <w:rsid w:val="0023709A"/>
    <w:rsid w:val="00237534"/>
    <w:rsid w:val="0024312E"/>
    <w:rsid w:val="002458C0"/>
    <w:rsid w:val="00251A9F"/>
    <w:rsid w:val="0025336F"/>
    <w:rsid w:val="00253808"/>
    <w:rsid w:val="00257A55"/>
    <w:rsid w:val="00257D56"/>
    <w:rsid w:val="002629B1"/>
    <w:rsid w:val="0026464A"/>
    <w:rsid w:val="00264676"/>
    <w:rsid w:val="0027008F"/>
    <w:rsid w:val="00273529"/>
    <w:rsid w:val="002779CB"/>
    <w:rsid w:val="00282787"/>
    <w:rsid w:val="0028286B"/>
    <w:rsid w:val="002844F1"/>
    <w:rsid w:val="00285776"/>
    <w:rsid w:val="002857F4"/>
    <w:rsid w:val="00291882"/>
    <w:rsid w:val="00292300"/>
    <w:rsid w:val="002947AE"/>
    <w:rsid w:val="00295DF4"/>
    <w:rsid w:val="00295E50"/>
    <w:rsid w:val="00297CE9"/>
    <w:rsid w:val="002A168A"/>
    <w:rsid w:val="002A185E"/>
    <w:rsid w:val="002A282D"/>
    <w:rsid w:val="002A3C4C"/>
    <w:rsid w:val="002B0C5A"/>
    <w:rsid w:val="002B17C9"/>
    <w:rsid w:val="002B59B9"/>
    <w:rsid w:val="002B5C96"/>
    <w:rsid w:val="002B668F"/>
    <w:rsid w:val="002C2544"/>
    <w:rsid w:val="002C6DC6"/>
    <w:rsid w:val="002C78A3"/>
    <w:rsid w:val="002D0529"/>
    <w:rsid w:val="002D1E5F"/>
    <w:rsid w:val="002D1FAD"/>
    <w:rsid w:val="002D41BF"/>
    <w:rsid w:val="002D4E24"/>
    <w:rsid w:val="002D6F94"/>
    <w:rsid w:val="002E200C"/>
    <w:rsid w:val="002E32BA"/>
    <w:rsid w:val="002E5F19"/>
    <w:rsid w:val="002E6949"/>
    <w:rsid w:val="002F0790"/>
    <w:rsid w:val="002F2F4A"/>
    <w:rsid w:val="00300059"/>
    <w:rsid w:val="003025DD"/>
    <w:rsid w:val="00303367"/>
    <w:rsid w:val="0030401E"/>
    <w:rsid w:val="00304B03"/>
    <w:rsid w:val="00312E5F"/>
    <w:rsid w:val="00312EAB"/>
    <w:rsid w:val="0031733D"/>
    <w:rsid w:val="0032068B"/>
    <w:rsid w:val="00320E5F"/>
    <w:rsid w:val="00322985"/>
    <w:rsid w:val="003257A3"/>
    <w:rsid w:val="00326215"/>
    <w:rsid w:val="003368E5"/>
    <w:rsid w:val="003428C6"/>
    <w:rsid w:val="0034326A"/>
    <w:rsid w:val="003437BD"/>
    <w:rsid w:val="00347FAE"/>
    <w:rsid w:val="00352050"/>
    <w:rsid w:val="003545FF"/>
    <w:rsid w:val="00356A2B"/>
    <w:rsid w:val="0035763A"/>
    <w:rsid w:val="0035786B"/>
    <w:rsid w:val="00357C31"/>
    <w:rsid w:val="00360612"/>
    <w:rsid w:val="003636C2"/>
    <w:rsid w:val="00366004"/>
    <w:rsid w:val="003745EC"/>
    <w:rsid w:val="00376C12"/>
    <w:rsid w:val="00377C6C"/>
    <w:rsid w:val="0038391E"/>
    <w:rsid w:val="00384677"/>
    <w:rsid w:val="00387A74"/>
    <w:rsid w:val="00387C75"/>
    <w:rsid w:val="00392596"/>
    <w:rsid w:val="00392FB8"/>
    <w:rsid w:val="003934F3"/>
    <w:rsid w:val="003A1FFF"/>
    <w:rsid w:val="003A35B8"/>
    <w:rsid w:val="003A7AA4"/>
    <w:rsid w:val="003A7AAD"/>
    <w:rsid w:val="003B29F7"/>
    <w:rsid w:val="003B34D0"/>
    <w:rsid w:val="003B5C91"/>
    <w:rsid w:val="003C02DE"/>
    <w:rsid w:val="003C2D52"/>
    <w:rsid w:val="003C5494"/>
    <w:rsid w:val="003D048B"/>
    <w:rsid w:val="003D2E11"/>
    <w:rsid w:val="003D621D"/>
    <w:rsid w:val="003D6A7F"/>
    <w:rsid w:val="003E1B33"/>
    <w:rsid w:val="003E23B7"/>
    <w:rsid w:val="003E3092"/>
    <w:rsid w:val="003E63AF"/>
    <w:rsid w:val="003F008C"/>
    <w:rsid w:val="003F1639"/>
    <w:rsid w:val="003F1E07"/>
    <w:rsid w:val="003F6B15"/>
    <w:rsid w:val="003F6ECB"/>
    <w:rsid w:val="00400067"/>
    <w:rsid w:val="00401581"/>
    <w:rsid w:val="00404CDB"/>
    <w:rsid w:val="004056F2"/>
    <w:rsid w:val="00405899"/>
    <w:rsid w:val="00406C32"/>
    <w:rsid w:val="00410405"/>
    <w:rsid w:val="004150EB"/>
    <w:rsid w:val="00417864"/>
    <w:rsid w:val="00422B24"/>
    <w:rsid w:val="00423990"/>
    <w:rsid w:val="00426357"/>
    <w:rsid w:val="004305BF"/>
    <w:rsid w:val="00432CE6"/>
    <w:rsid w:val="0043551D"/>
    <w:rsid w:val="004400EA"/>
    <w:rsid w:val="00441D17"/>
    <w:rsid w:val="004512DF"/>
    <w:rsid w:val="004517B4"/>
    <w:rsid w:val="00451E71"/>
    <w:rsid w:val="00454F97"/>
    <w:rsid w:val="004609D4"/>
    <w:rsid w:val="00460B02"/>
    <w:rsid w:val="00464C13"/>
    <w:rsid w:val="00465F93"/>
    <w:rsid w:val="004673B1"/>
    <w:rsid w:val="00470F9A"/>
    <w:rsid w:val="0047362E"/>
    <w:rsid w:val="0047472A"/>
    <w:rsid w:val="00475C67"/>
    <w:rsid w:val="00476C65"/>
    <w:rsid w:val="00480C88"/>
    <w:rsid w:val="0048137E"/>
    <w:rsid w:val="004842A4"/>
    <w:rsid w:val="00486BD5"/>
    <w:rsid w:val="004874F3"/>
    <w:rsid w:val="004918B2"/>
    <w:rsid w:val="004A3E93"/>
    <w:rsid w:val="004A497E"/>
    <w:rsid w:val="004A62F5"/>
    <w:rsid w:val="004B1F9E"/>
    <w:rsid w:val="004B2667"/>
    <w:rsid w:val="004B3D9A"/>
    <w:rsid w:val="004B5E78"/>
    <w:rsid w:val="004B6994"/>
    <w:rsid w:val="004B6A3B"/>
    <w:rsid w:val="004B768D"/>
    <w:rsid w:val="004C0FBB"/>
    <w:rsid w:val="004C1953"/>
    <w:rsid w:val="004C2911"/>
    <w:rsid w:val="004C357A"/>
    <w:rsid w:val="004D0EE1"/>
    <w:rsid w:val="004D23ED"/>
    <w:rsid w:val="004D284D"/>
    <w:rsid w:val="004D4C01"/>
    <w:rsid w:val="004D5095"/>
    <w:rsid w:val="004D687F"/>
    <w:rsid w:val="004E05B6"/>
    <w:rsid w:val="004E0D62"/>
    <w:rsid w:val="004E0F38"/>
    <w:rsid w:val="004E1CC3"/>
    <w:rsid w:val="004E524C"/>
    <w:rsid w:val="004F7367"/>
    <w:rsid w:val="005015BC"/>
    <w:rsid w:val="00501CCC"/>
    <w:rsid w:val="00501E89"/>
    <w:rsid w:val="005020DD"/>
    <w:rsid w:val="00504502"/>
    <w:rsid w:val="00505051"/>
    <w:rsid w:val="00505C1E"/>
    <w:rsid w:val="00505D4D"/>
    <w:rsid w:val="00507002"/>
    <w:rsid w:val="00510DA2"/>
    <w:rsid w:val="0051190C"/>
    <w:rsid w:val="00514B12"/>
    <w:rsid w:val="00515348"/>
    <w:rsid w:val="0052306B"/>
    <w:rsid w:val="005252E2"/>
    <w:rsid w:val="00525C63"/>
    <w:rsid w:val="00525CB7"/>
    <w:rsid w:val="00527295"/>
    <w:rsid w:val="005272CD"/>
    <w:rsid w:val="005276AB"/>
    <w:rsid w:val="00530194"/>
    <w:rsid w:val="0053028F"/>
    <w:rsid w:val="00530339"/>
    <w:rsid w:val="00531E32"/>
    <w:rsid w:val="005322AB"/>
    <w:rsid w:val="00532844"/>
    <w:rsid w:val="00532881"/>
    <w:rsid w:val="00532AA0"/>
    <w:rsid w:val="00532FDF"/>
    <w:rsid w:val="00534AC7"/>
    <w:rsid w:val="00535483"/>
    <w:rsid w:val="00540DF7"/>
    <w:rsid w:val="005432D5"/>
    <w:rsid w:val="00546E95"/>
    <w:rsid w:val="00550E81"/>
    <w:rsid w:val="005514F4"/>
    <w:rsid w:val="0055215F"/>
    <w:rsid w:val="00554B02"/>
    <w:rsid w:val="0055529C"/>
    <w:rsid w:val="00555B09"/>
    <w:rsid w:val="0055620F"/>
    <w:rsid w:val="00560220"/>
    <w:rsid w:val="005608A1"/>
    <w:rsid w:val="00560FD1"/>
    <w:rsid w:val="00564764"/>
    <w:rsid w:val="005654CC"/>
    <w:rsid w:val="0056718C"/>
    <w:rsid w:val="00571FC9"/>
    <w:rsid w:val="00576F32"/>
    <w:rsid w:val="005808E4"/>
    <w:rsid w:val="0058256F"/>
    <w:rsid w:val="00582644"/>
    <w:rsid w:val="00582BEE"/>
    <w:rsid w:val="00584047"/>
    <w:rsid w:val="00584CEF"/>
    <w:rsid w:val="00591F66"/>
    <w:rsid w:val="00594103"/>
    <w:rsid w:val="00595D8F"/>
    <w:rsid w:val="005A61AA"/>
    <w:rsid w:val="005A63C1"/>
    <w:rsid w:val="005A794E"/>
    <w:rsid w:val="005B027E"/>
    <w:rsid w:val="005B03F2"/>
    <w:rsid w:val="005B282D"/>
    <w:rsid w:val="005B3535"/>
    <w:rsid w:val="005B7EFF"/>
    <w:rsid w:val="005D2A55"/>
    <w:rsid w:val="005E4717"/>
    <w:rsid w:val="005E4C72"/>
    <w:rsid w:val="005E771E"/>
    <w:rsid w:val="005F0705"/>
    <w:rsid w:val="005F158A"/>
    <w:rsid w:val="005F1ECE"/>
    <w:rsid w:val="005F3B6A"/>
    <w:rsid w:val="005F4136"/>
    <w:rsid w:val="005F4C24"/>
    <w:rsid w:val="005F64B7"/>
    <w:rsid w:val="00600784"/>
    <w:rsid w:val="00605BBD"/>
    <w:rsid w:val="00607555"/>
    <w:rsid w:val="00610927"/>
    <w:rsid w:val="00613250"/>
    <w:rsid w:val="00613AE8"/>
    <w:rsid w:val="00621913"/>
    <w:rsid w:val="00624871"/>
    <w:rsid w:val="00626BA7"/>
    <w:rsid w:val="00626EAE"/>
    <w:rsid w:val="00627963"/>
    <w:rsid w:val="00634A50"/>
    <w:rsid w:val="00634BCB"/>
    <w:rsid w:val="00637FF7"/>
    <w:rsid w:val="00640206"/>
    <w:rsid w:val="0064339A"/>
    <w:rsid w:val="00643C4E"/>
    <w:rsid w:val="006448C6"/>
    <w:rsid w:val="00644A89"/>
    <w:rsid w:val="006450C8"/>
    <w:rsid w:val="0065523B"/>
    <w:rsid w:val="006552EE"/>
    <w:rsid w:val="006555CE"/>
    <w:rsid w:val="00657CF8"/>
    <w:rsid w:val="00661DD1"/>
    <w:rsid w:val="00662344"/>
    <w:rsid w:val="0066416D"/>
    <w:rsid w:val="006700A3"/>
    <w:rsid w:val="0067199D"/>
    <w:rsid w:val="00671A97"/>
    <w:rsid w:val="006802B6"/>
    <w:rsid w:val="00680F6D"/>
    <w:rsid w:val="00685832"/>
    <w:rsid w:val="00685CEF"/>
    <w:rsid w:val="0069177B"/>
    <w:rsid w:val="006919EA"/>
    <w:rsid w:val="00693AC8"/>
    <w:rsid w:val="00695DEA"/>
    <w:rsid w:val="00696D5D"/>
    <w:rsid w:val="00697F86"/>
    <w:rsid w:val="006A4BA7"/>
    <w:rsid w:val="006A7E5C"/>
    <w:rsid w:val="006B665B"/>
    <w:rsid w:val="006C3442"/>
    <w:rsid w:val="006C4AE0"/>
    <w:rsid w:val="006C4B44"/>
    <w:rsid w:val="006C57B6"/>
    <w:rsid w:val="006D17AF"/>
    <w:rsid w:val="006D367B"/>
    <w:rsid w:val="006D4B0F"/>
    <w:rsid w:val="006D677B"/>
    <w:rsid w:val="006D7053"/>
    <w:rsid w:val="006E524D"/>
    <w:rsid w:val="006E5913"/>
    <w:rsid w:val="006E59E0"/>
    <w:rsid w:val="006E6C45"/>
    <w:rsid w:val="006E7FD2"/>
    <w:rsid w:val="006F0602"/>
    <w:rsid w:val="006F12FC"/>
    <w:rsid w:val="006F2101"/>
    <w:rsid w:val="006F393B"/>
    <w:rsid w:val="00701670"/>
    <w:rsid w:val="00702989"/>
    <w:rsid w:val="0070312A"/>
    <w:rsid w:val="00710E95"/>
    <w:rsid w:val="0071453A"/>
    <w:rsid w:val="007166D7"/>
    <w:rsid w:val="00720F97"/>
    <w:rsid w:val="0072168F"/>
    <w:rsid w:val="00721C58"/>
    <w:rsid w:val="007227BB"/>
    <w:rsid w:val="00725193"/>
    <w:rsid w:val="0072543F"/>
    <w:rsid w:val="00726251"/>
    <w:rsid w:val="00727618"/>
    <w:rsid w:val="00733669"/>
    <w:rsid w:val="00733F09"/>
    <w:rsid w:val="00735993"/>
    <w:rsid w:val="00735BDB"/>
    <w:rsid w:val="00735E2A"/>
    <w:rsid w:val="0073709C"/>
    <w:rsid w:val="0074090A"/>
    <w:rsid w:val="007418E3"/>
    <w:rsid w:val="00745C65"/>
    <w:rsid w:val="007471CF"/>
    <w:rsid w:val="0074777A"/>
    <w:rsid w:val="00751BB4"/>
    <w:rsid w:val="0075320C"/>
    <w:rsid w:val="00753B15"/>
    <w:rsid w:val="00754F35"/>
    <w:rsid w:val="0075503B"/>
    <w:rsid w:val="00760060"/>
    <w:rsid w:val="0076044C"/>
    <w:rsid w:val="00761A09"/>
    <w:rsid w:val="007623A8"/>
    <w:rsid w:val="00764DCA"/>
    <w:rsid w:val="0076702D"/>
    <w:rsid w:val="00770A59"/>
    <w:rsid w:val="00772774"/>
    <w:rsid w:val="00772E1D"/>
    <w:rsid w:val="007761D2"/>
    <w:rsid w:val="0079097F"/>
    <w:rsid w:val="007910BB"/>
    <w:rsid w:val="007916D2"/>
    <w:rsid w:val="00793592"/>
    <w:rsid w:val="007941C8"/>
    <w:rsid w:val="007963A7"/>
    <w:rsid w:val="007A626C"/>
    <w:rsid w:val="007A64BB"/>
    <w:rsid w:val="007B047D"/>
    <w:rsid w:val="007B2092"/>
    <w:rsid w:val="007B3C9E"/>
    <w:rsid w:val="007B4CB3"/>
    <w:rsid w:val="007B55B1"/>
    <w:rsid w:val="007B5964"/>
    <w:rsid w:val="007B6F26"/>
    <w:rsid w:val="007C452B"/>
    <w:rsid w:val="007C48FC"/>
    <w:rsid w:val="007C4F41"/>
    <w:rsid w:val="007D6262"/>
    <w:rsid w:val="007D7733"/>
    <w:rsid w:val="007E0F9E"/>
    <w:rsid w:val="007E18CB"/>
    <w:rsid w:val="007E3BAC"/>
    <w:rsid w:val="007F5AC2"/>
    <w:rsid w:val="00801546"/>
    <w:rsid w:val="00806DEA"/>
    <w:rsid w:val="008116D1"/>
    <w:rsid w:val="0081177F"/>
    <w:rsid w:val="00820586"/>
    <w:rsid w:val="008213D4"/>
    <w:rsid w:val="008244D2"/>
    <w:rsid w:val="00831EB5"/>
    <w:rsid w:val="00833BB1"/>
    <w:rsid w:val="00835285"/>
    <w:rsid w:val="00836A3F"/>
    <w:rsid w:val="00840345"/>
    <w:rsid w:val="00840A0D"/>
    <w:rsid w:val="00840D2A"/>
    <w:rsid w:val="008456FC"/>
    <w:rsid w:val="008546AF"/>
    <w:rsid w:val="008552A6"/>
    <w:rsid w:val="008557EF"/>
    <w:rsid w:val="0086102B"/>
    <w:rsid w:val="0086471D"/>
    <w:rsid w:val="00864E87"/>
    <w:rsid w:val="008650FB"/>
    <w:rsid w:val="00865364"/>
    <w:rsid w:val="00866F7A"/>
    <w:rsid w:val="00870348"/>
    <w:rsid w:val="00871F5F"/>
    <w:rsid w:val="008738FF"/>
    <w:rsid w:val="008763C6"/>
    <w:rsid w:val="00876A3C"/>
    <w:rsid w:val="0088146A"/>
    <w:rsid w:val="008817D0"/>
    <w:rsid w:val="0088232B"/>
    <w:rsid w:val="00884C3A"/>
    <w:rsid w:val="00884CFE"/>
    <w:rsid w:val="00891067"/>
    <w:rsid w:val="00893B84"/>
    <w:rsid w:val="008951BB"/>
    <w:rsid w:val="0089724A"/>
    <w:rsid w:val="008A1B10"/>
    <w:rsid w:val="008A31DA"/>
    <w:rsid w:val="008A7F9E"/>
    <w:rsid w:val="008B552E"/>
    <w:rsid w:val="008B7748"/>
    <w:rsid w:val="008C0ED5"/>
    <w:rsid w:val="008C1BCB"/>
    <w:rsid w:val="008C2566"/>
    <w:rsid w:val="008C58D8"/>
    <w:rsid w:val="008C7410"/>
    <w:rsid w:val="008C7440"/>
    <w:rsid w:val="008D1493"/>
    <w:rsid w:val="008D2D92"/>
    <w:rsid w:val="008D58C2"/>
    <w:rsid w:val="008D5914"/>
    <w:rsid w:val="008D61B7"/>
    <w:rsid w:val="008E0504"/>
    <w:rsid w:val="008E10D7"/>
    <w:rsid w:val="008E2E11"/>
    <w:rsid w:val="008E4C2E"/>
    <w:rsid w:val="008E54D6"/>
    <w:rsid w:val="008E6CCC"/>
    <w:rsid w:val="008E6F81"/>
    <w:rsid w:val="008E74B1"/>
    <w:rsid w:val="008F0A5C"/>
    <w:rsid w:val="008F34F7"/>
    <w:rsid w:val="008F40F6"/>
    <w:rsid w:val="008F44E2"/>
    <w:rsid w:val="00900939"/>
    <w:rsid w:val="009034E4"/>
    <w:rsid w:val="0090668F"/>
    <w:rsid w:val="00906793"/>
    <w:rsid w:val="00910FD3"/>
    <w:rsid w:val="00916DB2"/>
    <w:rsid w:val="0091765F"/>
    <w:rsid w:val="009221F8"/>
    <w:rsid w:val="009244E7"/>
    <w:rsid w:val="00926C58"/>
    <w:rsid w:val="0092717C"/>
    <w:rsid w:val="00931F68"/>
    <w:rsid w:val="00933BCA"/>
    <w:rsid w:val="00934070"/>
    <w:rsid w:val="0093531C"/>
    <w:rsid w:val="0093617F"/>
    <w:rsid w:val="00937D61"/>
    <w:rsid w:val="00940902"/>
    <w:rsid w:val="0094367F"/>
    <w:rsid w:val="00943C08"/>
    <w:rsid w:val="009518AB"/>
    <w:rsid w:val="00952E05"/>
    <w:rsid w:val="009567EC"/>
    <w:rsid w:val="0095725E"/>
    <w:rsid w:val="00960C97"/>
    <w:rsid w:val="009615E6"/>
    <w:rsid w:val="00963819"/>
    <w:rsid w:val="00965506"/>
    <w:rsid w:val="0096653E"/>
    <w:rsid w:val="0097223C"/>
    <w:rsid w:val="009724A9"/>
    <w:rsid w:val="00972C04"/>
    <w:rsid w:val="00973475"/>
    <w:rsid w:val="009738CB"/>
    <w:rsid w:val="00975C64"/>
    <w:rsid w:val="00980530"/>
    <w:rsid w:val="009834AC"/>
    <w:rsid w:val="00985308"/>
    <w:rsid w:val="00986A19"/>
    <w:rsid w:val="00993C28"/>
    <w:rsid w:val="00997D7C"/>
    <w:rsid w:val="009A2B07"/>
    <w:rsid w:val="009A45E8"/>
    <w:rsid w:val="009A71D0"/>
    <w:rsid w:val="009A72CE"/>
    <w:rsid w:val="009B3ED5"/>
    <w:rsid w:val="009B4A7F"/>
    <w:rsid w:val="009B5496"/>
    <w:rsid w:val="009B566C"/>
    <w:rsid w:val="009C06E7"/>
    <w:rsid w:val="009C1D6E"/>
    <w:rsid w:val="009C21BE"/>
    <w:rsid w:val="009C4C94"/>
    <w:rsid w:val="009C72FA"/>
    <w:rsid w:val="009D39B6"/>
    <w:rsid w:val="009D3DFF"/>
    <w:rsid w:val="009D535A"/>
    <w:rsid w:val="009D61EA"/>
    <w:rsid w:val="009D654D"/>
    <w:rsid w:val="009E3F99"/>
    <w:rsid w:val="009E5B55"/>
    <w:rsid w:val="009F16EA"/>
    <w:rsid w:val="009F7E7D"/>
    <w:rsid w:val="00A010BA"/>
    <w:rsid w:val="00A02361"/>
    <w:rsid w:val="00A13202"/>
    <w:rsid w:val="00A249AB"/>
    <w:rsid w:val="00A24FED"/>
    <w:rsid w:val="00A31050"/>
    <w:rsid w:val="00A33A55"/>
    <w:rsid w:val="00A3714C"/>
    <w:rsid w:val="00A43E78"/>
    <w:rsid w:val="00A44E66"/>
    <w:rsid w:val="00A4676B"/>
    <w:rsid w:val="00A46EF5"/>
    <w:rsid w:val="00A47946"/>
    <w:rsid w:val="00A5166F"/>
    <w:rsid w:val="00A53A17"/>
    <w:rsid w:val="00A5651E"/>
    <w:rsid w:val="00A609FF"/>
    <w:rsid w:val="00A615A9"/>
    <w:rsid w:val="00A62E60"/>
    <w:rsid w:val="00A63146"/>
    <w:rsid w:val="00A64F21"/>
    <w:rsid w:val="00A66259"/>
    <w:rsid w:val="00A66B76"/>
    <w:rsid w:val="00A7746B"/>
    <w:rsid w:val="00A801DA"/>
    <w:rsid w:val="00A81240"/>
    <w:rsid w:val="00A8568D"/>
    <w:rsid w:val="00A93AEF"/>
    <w:rsid w:val="00AA25EB"/>
    <w:rsid w:val="00AA2F03"/>
    <w:rsid w:val="00AA3CD7"/>
    <w:rsid w:val="00AB1543"/>
    <w:rsid w:val="00AB6A29"/>
    <w:rsid w:val="00AC00C5"/>
    <w:rsid w:val="00AC04EB"/>
    <w:rsid w:val="00AC4A1B"/>
    <w:rsid w:val="00AC5C0A"/>
    <w:rsid w:val="00AC6D61"/>
    <w:rsid w:val="00AC6FB3"/>
    <w:rsid w:val="00AC7C36"/>
    <w:rsid w:val="00AD2A0D"/>
    <w:rsid w:val="00AD4D8E"/>
    <w:rsid w:val="00AD7574"/>
    <w:rsid w:val="00AD7F86"/>
    <w:rsid w:val="00AE0010"/>
    <w:rsid w:val="00AE196D"/>
    <w:rsid w:val="00AE6AF9"/>
    <w:rsid w:val="00AE76E3"/>
    <w:rsid w:val="00AF1708"/>
    <w:rsid w:val="00AF1FE2"/>
    <w:rsid w:val="00AF5E91"/>
    <w:rsid w:val="00B00DFE"/>
    <w:rsid w:val="00B01467"/>
    <w:rsid w:val="00B02519"/>
    <w:rsid w:val="00B06BD2"/>
    <w:rsid w:val="00B10FE8"/>
    <w:rsid w:val="00B1131F"/>
    <w:rsid w:val="00B12C38"/>
    <w:rsid w:val="00B144D4"/>
    <w:rsid w:val="00B15A00"/>
    <w:rsid w:val="00B15A43"/>
    <w:rsid w:val="00B26DD6"/>
    <w:rsid w:val="00B2799D"/>
    <w:rsid w:val="00B30F42"/>
    <w:rsid w:val="00B33006"/>
    <w:rsid w:val="00B34BCD"/>
    <w:rsid w:val="00B3546B"/>
    <w:rsid w:val="00B35F48"/>
    <w:rsid w:val="00B36826"/>
    <w:rsid w:val="00B36B25"/>
    <w:rsid w:val="00B37FCB"/>
    <w:rsid w:val="00B4306F"/>
    <w:rsid w:val="00B433A9"/>
    <w:rsid w:val="00B47768"/>
    <w:rsid w:val="00B47B90"/>
    <w:rsid w:val="00B47D5B"/>
    <w:rsid w:val="00B5439F"/>
    <w:rsid w:val="00B54D26"/>
    <w:rsid w:val="00B55208"/>
    <w:rsid w:val="00B62396"/>
    <w:rsid w:val="00B63866"/>
    <w:rsid w:val="00B6591B"/>
    <w:rsid w:val="00B673E9"/>
    <w:rsid w:val="00B67A80"/>
    <w:rsid w:val="00B67BEF"/>
    <w:rsid w:val="00B708CA"/>
    <w:rsid w:val="00B71DB9"/>
    <w:rsid w:val="00B73418"/>
    <w:rsid w:val="00B753F5"/>
    <w:rsid w:val="00B75C1C"/>
    <w:rsid w:val="00B817B0"/>
    <w:rsid w:val="00B8231F"/>
    <w:rsid w:val="00B8769C"/>
    <w:rsid w:val="00B87832"/>
    <w:rsid w:val="00B90F10"/>
    <w:rsid w:val="00B930AC"/>
    <w:rsid w:val="00B9403F"/>
    <w:rsid w:val="00BA355B"/>
    <w:rsid w:val="00BA6B58"/>
    <w:rsid w:val="00BA7701"/>
    <w:rsid w:val="00BB087A"/>
    <w:rsid w:val="00BB2B6B"/>
    <w:rsid w:val="00BB5C7F"/>
    <w:rsid w:val="00BC0392"/>
    <w:rsid w:val="00BC1D92"/>
    <w:rsid w:val="00BC3D34"/>
    <w:rsid w:val="00BC6705"/>
    <w:rsid w:val="00BC7A7B"/>
    <w:rsid w:val="00BD048E"/>
    <w:rsid w:val="00BD3FAE"/>
    <w:rsid w:val="00BD46B5"/>
    <w:rsid w:val="00BD46BD"/>
    <w:rsid w:val="00BD63E8"/>
    <w:rsid w:val="00BD6C86"/>
    <w:rsid w:val="00BD7903"/>
    <w:rsid w:val="00BE2D5F"/>
    <w:rsid w:val="00BF0DA9"/>
    <w:rsid w:val="00BF2724"/>
    <w:rsid w:val="00BF5545"/>
    <w:rsid w:val="00BF6F24"/>
    <w:rsid w:val="00BF714C"/>
    <w:rsid w:val="00C060D7"/>
    <w:rsid w:val="00C113A6"/>
    <w:rsid w:val="00C12862"/>
    <w:rsid w:val="00C14280"/>
    <w:rsid w:val="00C16A25"/>
    <w:rsid w:val="00C16B87"/>
    <w:rsid w:val="00C171BC"/>
    <w:rsid w:val="00C24A2E"/>
    <w:rsid w:val="00C25B08"/>
    <w:rsid w:val="00C27CD1"/>
    <w:rsid w:val="00C32987"/>
    <w:rsid w:val="00C34DF3"/>
    <w:rsid w:val="00C369BF"/>
    <w:rsid w:val="00C37EF3"/>
    <w:rsid w:val="00C42EE3"/>
    <w:rsid w:val="00C43749"/>
    <w:rsid w:val="00C462EA"/>
    <w:rsid w:val="00C46B27"/>
    <w:rsid w:val="00C475ED"/>
    <w:rsid w:val="00C54477"/>
    <w:rsid w:val="00C56722"/>
    <w:rsid w:val="00C60A58"/>
    <w:rsid w:val="00C61550"/>
    <w:rsid w:val="00C6417F"/>
    <w:rsid w:val="00C66F3D"/>
    <w:rsid w:val="00C67CAE"/>
    <w:rsid w:val="00C71D7B"/>
    <w:rsid w:val="00C72ACF"/>
    <w:rsid w:val="00C769BD"/>
    <w:rsid w:val="00C82D1C"/>
    <w:rsid w:val="00C83008"/>
    <w:rsid w:val="00C8345D"/>
    <w:rsid w:val="00C8600A"/>
    <w:rsid w:val="00C86557"/>
    <w:rsid w:val="00C869BA"/>
    <w:rsid w:val="00C86A04"/>
    <w:rsid w:val="00C8764E"/>
    <w:rsid w:val="00C907FC"/>
    <w:rsid w:val="00C9106A"/>
    <w:rsid w:val="00C924C7"/>
    <w:rsid w:val="00C92BBC"/>
    <w:rsid w:val="00C93E00"/>
    <w:rsid w:val="00C94B64"/>
    <w:rsid w:val="00C9502E"/>
    <w:rsid w:val="00C97981"/>
    <w:rsid w:val="00CA1AA0"/>
    <w:rsid w:val="00CA57C4"/>
    <w:rsid w:val="00CB3CFA"/>
    <w:rsid w:val="00CB46EC"/>
    <w:rsid w:val="00CC0EE4"/>
    <w:rsid w:val="00CC2FAC"/>
    <w:rsid w:val="00CC7A2A"/>
    <w:rsid w:val="00CC7D2C"/>
    <w:rsid w:val="00CD19D3"/>
    <w:rsid w:val="00CD2CED"/>
    <w:rsid w:val="00CD4D7A"/>
    <w:rsid w:val="00CD5187"/>
    <w:rsid w:val="00CD5C83"/>
    <w:rsid w:val="00CD6485"/>
    <w:rsid w:val="00CD7148"/>
    <w:rsid w:val="00CD7436"/>
    <w:rsid w:val="00CE1418"/>
    <w:rsid w:val="00CE25B2"/>
    <w:rsid w:val="00CE2F42"/>
    <w:rsid w:val="00CE3630"/>
    <w:rsid w:val="00CE6FA1"/>
    <w:rsid w:val="00CE70AB"/>
    <w:rsid w:val="00CF313A"/>
    <w:rsid w:val="00CF7FB9"/>
    <w:rsid w:val="00D0047D"/>
    <w:rsid w:val="00D01EE3"/>
    <w:rsid w:val="00D02307"/>
    <w:rsid w:val="00D03D0A"/>
    <w:rsid w:val="00D05D99"/>
    <w:rsid w:val="00D13776"/>
    <w:rsid w:val="00D13B8A"/>
    <w:rsid w:val="00D14AD7"/>
    <w:rsid w:val="00D162C9"/>
    <w:rsid w:val="00D20121"/>
    <w:rsid w:val="00D241FC"/>
    <w:rsid w:val="00D339B4"/>
    <w:rsid w:val="00D3673B"/>
    <w:rsid w:val="00D374BB"/>
    <w:rsid w:val="00D40577"/>
    <w:rsid w:val="00D418D9"/>
    <w:rsid w:val="00D446B3"/>
    <w:rsid w:val="00D448C8"/>
    <w:rsid w:val="00D44CD4"/>
    <w:rsid w:val="00D46A40"/>
    <w:rsid w:val="00D4738C"/>
    <w:rsid w:val="00D50E41"/>
    <w:rsid w:val="00D50E57"/>
    <w:rsid w:val="00D528F3"/>
    <w:rsid w:val="00D53123"/>
    <w:rsid w:val="00D54090"/>
    <w:rsid w:val="00D57255"/>
    <w:rsid w:val="00D578F7"/>
    <w:rsid w:val="00D617E2"/>
    <w:rsid w:val="00D639FC"/>
    <w:rsid w:val="00D6516A"/>
    <w:rsid w:val="00D65367"/>
    <w:rsid w:val="00D65699"/>
    <w:rsid w:val="00D6680B"/>
    <w:rsid w:val="00D6799F"/>
    <w:rsid w:val="00D71EB1"/>
    <w:rsid w:val="00D7636C"/>
    <w:rsid w:val="00D773C8"/>
    <w:rsid w:val="00D77725"/>
    <w:rsid w:val="00D81C15"/>
    <w:rsid w:val="00D83316"/>
    <w:rsid w:val="00D84CAF"/>
    <w:rsid w:val="00D855D2"/>
    <w:rsid w:val="00D87249"/>
    <w:rsid w:val="00D90ED4"/>
    <w:rsid w:val="00D93751"/>
    <w:rsid w:val="00D96C80"/>
    <w:rsid w:val="00DA1934"/>
    <w:rsid w:val="00DA1E38"/>
    <w:rsid w:val="00DA40FB"/>
    <w:rsid w:val="00DA51A2"/>
    <w:rsid w:val="00DA576F"/>
    <w:rsid w:val="00DA57BF"/>
    <w:rsid w:val="00DA6468"/>
    <w:rsid w:val="00DB0273"/>
    <w:rsid w:val="00DB1841"/>
    <w:rsid w:val="00DB4FB9"/>
    <w:rsid w:val="00DB50C2"/>
    <w:rsid w:val="00DB5466"/>
    <w:rsid w:val="00DB7D06"/>
    <w:rsid w:val="00DC0362"/>
    <w:rsid w:val="00DC0A2E"/>
    <w:rsid w:val="00DC1F46"/>
    <w:rsid w:val="00DC4825"/>
    <w:rsid w:val="00DC607E"/>
    <w:rsid w:val="00DC766E"/>
    <w:rsid w:val="00DD0990"/>
    <w:rsid w:val="00DD26CF"/>
    <w:rsid w:val="00DD410E"/>
    <w:rsid w:val="00DD5550"/>
    <w:rsid w:val="00DE027B"/>
    <w:rsid w:val="00DE32D2"/>
    <w:rsid w:val="00DE3321"/>
    <w:rsid w:val="00DE3BA7"/>
    <w:rsid w:val="00DE4F8C"/>
    <w:rsid w:val="00DE55DE"/>
    <w:rsid w:val="00DE7424"/>
    <w:rsid w:val="00DF0599"/>
    <w:rsid w:val="00DF2A7F"/>
    <w:rsid w:val="00DF3845"/>
    <w:rsid w:val="00DF66B6"/>
    <w:rsid w:val="00DF7B27"/>
    <w:rsid w:val="00E0023B"/>
    <w:rsid w:val="00E01E53"/>
    <w:rsid w:val="00E02901"/>
    <w:rsid w:val="00E0425E"/>
    <w:rsid w:val="00E04913"/>
    <w:rsid w:val="00E05F64"/>
    <w:rsid w:val="00E07410"/>
    <w:rsid w:val="00E1006E"/>
    <w:rsid w:val="00E105D8"/>
    <w:rsid w:val="00E14AF3"/>
    <w:rsid w:val="00E14FD6"/>
    <w:rsid w:val="00E1781E"/>
    <w:rsid w:val="00E17FBD"/>
    <w:rsid w:val="00E204C2"/>
    <w:rsid w:val="00E23942"/>
    <w:rsid w:val="00E251D2"/>
    <w:rsid w:val="00E27EC6"/>
    <w:rsid w:val="00E32CCC"/>
    <w:rsid w:val="00E40CF9"/>
    <w:rsid w:val="00E437E8"/>
    <w:rsid w:val="00E45008"/>
    <w:rsid w:val="00E473B4"/>
    <w:rsid w:val="00E52919"/>
    <w:rsid w:val="00E53348"/>
    <w:rsid w:val="00E53CD2"/>
    <w:rsid w:val="00E63728"/>
    <w:rsid w:val="00E63793"/>
    <w:rsid w:val="00E63A4E"/>
    <w:rsid w:val="00E650C9"/>
    <w:rsid w:val="00E66365"/>
    <w:rsid w:val="00E6796B"/>
    <w:rsid w:val="00E708B9"/>
    <w:rsid w:val="00E72D75"/>
    <w:rsid w:val="00E73BE3"/>
    <w:rsid w:val="00E7585D"/>
    <w:rsid w:val="00E87784"/>
    <w:rsid w:val="00E93782"/>
    <w:rsid w:val="00E938DB"/>
    <w:rsid w:val="00E940BF"/>
    <w:rsid w:val="00E96E5A"/>
    <w:rsid w:val="00EA09EF"/>
    <w:rsid w:val="00EA16A1"/>
    <w:rsid w:val="00EA28F1"/>
    <w:rsid w:val="00EA74C6"/>
    <w:rsid w:val="00EB0EAB"/>
    <w:rsid w:val="00EB2C66"/>
    <w:rsid w:val="00EB4169"/>
    <w:rsid w:val="00EC0A60"/>
    <w:rsid w:val="00EC697A"/>
    <w:rsid w:val="00EC7BBD"/>
    <w:rsid w:val="00ED1168"/>
    <w:rsid w:val="00ED21FE"/>
    <w:rsid w:val="00ED2669"/>
    <w:rsid w:val="00ED54AA"/>
    <w:rsid w:val="00ED5526"/>
    <w:rsid w:val="00EE4148"/>
    <w:rsid w:val="00EF1A09"/>
    <w:rsid w:val="00EF247F"/>
    <w:rsid w:val="00EF3801"/>
    <w:rsid w:val="00EF3E70"/>
    <w:rsid w:val="00EF54EE"/>
    <w:rsid w:val="00EF7038"/>
    <w:rsid w:val="00EF70F7"/>
    <w:rsid w:val="00F039D3"/>
    <w:rsid w:val="00F04CD3"/>
    <w:rsid w:val="00F04E52"/>
    <w:rsid w:val="00F05DE1"/>
    <w:rsid w:val="00F0758E"/>
    <w:rsid w:val="00F10214"/>
    <w:rsid w:val="00F11077"/>
    <w:rsid w:val="00F12824"/>
    <w:rsid w:val="00F13548"/>
    <w:rsid w:val="00F13A16"/>
    <w:rsid w:val="00F14726"/>
    <w:rsid w:val="00F17302"/>
    <w:rsid w:val="00F21339"/>
    <w:rsid w:val="00F239F4"/>
    <w:rsid w:val="00F23F7A"/>
    <w:rsid w:val="00F2405E"/>
    <w:rsid w:val="00F240E5"/>
    <w:rsid w:val="00F25B76"/>
    <w:rsid w:val="00F31CF9"/>
    <w:rsid w:val="00F348DC"/>
    <w:rsid w:val="00F34F36"/>
    <w:rsid w:val="00F354E7"/>
    <w:rsid w:val="00F36632"/>
    <w:rsid w:val="00F40AD5"/>
    <w:rsid w:val="00F423D9"/>
    <w:rsid w:val="00F4344F"/>
    <w:rsid w:val="00F45E51"/>
    <w:rsid w:val="00F503E3"/>
    <w:rsid w:val="00F50408"/>
    <w:rsid w:val="00F529B1"/>
    <w:rsid w:val="00F52EFB"/>
    <w:rsid w:val="00F561E9"/>
    <w:rsid w:val="00F57298"/>
    <w:rsid w:val="00F60381"/>
    <w:rsid w:val="00F64989"/>
    <w:rsid w:val="00F66D59"/>
    <w:rsid w:val="00F673F5"/>
    <w:rsid w:val="00F67959"/>
    <w:rsid w:val="00F7435B"/>
    <w:rsid w:val="00F76759"/>
    <w:rsid w:val="00F81CD9"/>
    <w:rsid w:val="00F821D8"/>
    <w:rsid w:val="00F83DE8"/>
    <w:rsid w:val="00F9118C"/>
    <w:rsid w:val="00F911BA"/>
    <w:rsid w:val="00F91B84"/>
    <w:rsid w:val="00F944DA"/>
    <w:rsid w:val="00FA27F5"/>
    <w:rsid w:val="00FA2F38"/>
    <w:rsid w:val="00FA5454"/>
    <w:rsid w:val="00FB31E7"/>
    <w:rsid w:val="00FB5AF9"/>
    <w:rsid w:val="00FB5B2D"/>
    <w:rsid w:val="00FB7581"/>
    <w:rsid w:val="00FC0EBF"/>
    <w:rsid w:val="00FC4F57"/>
    <w:rsid w:val="00FC5BC9"/>
    <w:rsid w:val="00FD1BB0"/>
    <w:rsid w:val="00FD713C"/>
    <w:rsid w:val="00FD7A8B"/>
    <w:rsid w:val="00FE5695"/>
    <w:rsid w:val="00FF03F2"/>
    <w:rsid w:val="00FF3854"/>
    <w:rsid w:val="00FF42F3"/>
    <w:rsid w:val="00FF59D7"/>
    <w:rsid w:val="00FF59F9"/>
    <w:rsid w:val="00FF5FBC"/>
    <w:rsid w:val="00FF6B14"/>
    <w:rsid w:val="0BAC4314"/>
    <w:rsid w:val="0E042561"/>
    <w:rsid w:val="10265FA2"/>
    <w:rsid w:val="1A1107EA"/>
    <w:rsid w:val="1BE206FA"/>
    <w:rsid w:val="1D1E7A58"/>
    <w:rsid w:val="1F463B76"/>
    <w:rsid w:val="1F5A07E6"/>
    <w:rsid w:val="260803FE"/>
    <w:rsid w:val="26AA7C67"/>
    <w:rsid w:val="2BE15146"/>
    <w:rsid w:val="2C42038F"/>
    <w:rsid w:val="2C857BED"/>
    <w:rsid w:val="2D8E1375"/>
    <w:rsid w:val="3620283E"/>
    <w:rsid w:val="3923084B"/>
    <w:rsid w:val="52FC41ED"/>
    <w:rsid w:val="5A427C2A"/>
    <w:rsid w:val="75AC24E3"/>
    <w:rsid w:val="773B55DB"/>
    <w:rsid w:val="79A12C0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3E8D"/>
  <w15:docId w15:val="{76A86C39-5CD7-4119-9562-00456E33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IN"/>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Caption">
    <w:name w:val="caption"/>
    <w:basedOn w:val="Normal"/>
    <w:next w:val="Normal"/>
    <w:uiPriority w:val="35"/>
    <w:semiHidden/>
    <w:unhideWhenUsed/>
    <w:qFormat/>
    <w:pPr>
      <w:spacing w:line="240" w:lineRule="auto"/>
    </w:pPr>
    <w:rPr>
      <w:b/>
      <w:bCs/>
      <w:smallCaps/>
      <w:color w:val="44546A" w:themeColor="text2"/>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240" w:line="240" w:lineRule="auto"/>
    </w:pPr>
    <w:rPr>
      <w:rFonts w:asciiTheme="majorHAnsi" w:eastAsiaTheme="majorEastAsia" w:hAnsiTheme="majorHAnsi" w:cstheme="majorBidi"/>
      <w:color w:val="4472C4" w:themeColor="accent1"/>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1F3864" w:themeColor="accent1" w:themeShade="80"/>
      <w:sz w:val="36"/>
      <w:szCs w:val="36"/>
    </w:rPr>
  </w:style>
  <w:style w:type="character" w:customStyle="1" w:styleId="BodyTextChar">
    <w:name w:val="Body Text Char"/>
    <w:basedOn w:val="DefaultParagraphFont"/>
    <w:link w:val="BodyText"/>
    <w:uiPriority w:val="1"/>
    <w:qFormat/>
    <w:rPr>
      <w:rFonts w:ascii="Cambria" w:eastAsia="Cambria" w:hAnsi="Cambria" w:cs="Cambria"/>
      <w:sz w:val="20"/>
      <w:szCs w:val="20"/>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spacing w:line="231" w:lineRule="exact"/>
      <w:ind w:left="107"/>
    </w:p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1F3864" w:themeColor="accent1" w:themeShade="80"/>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4472C4" w:themeColor="accent1"/>
      <w:sz w:val="28"/>
      <w:szCs w:val="28"/>
    </w:rPr>
  </w:style>
  <w:style w:type="paragraph" w:styleId="NoSpacing">
    <w:name w:val="No Spacing"/>
    <w:uiPriority w:val="1"/>
    <w:qFormat/>
    <w:rPr>
      <w:sz w:val="22"/>
      <w:szCs w:val="22"/>
      <w:lang w:val="en-IN"/>
    </w:rPr>
  </w:style>
  <w:style w:type="paragraph" w:styleId="Quote">
    <w:name w:val="Quote"/>
    <w:basedOn w:val="Normal"/>
    <w:next w:val="Normal"/>
    <w:link w:val="QuoteChar"/>
    <w:uiPriority w:val="29"/>
    <w:qFormat/>
    <w:pPr>
      <w:spacing w:before="120" w:after="120"/>
      <w:ind w:left="720"/>
    </w:pPr>
    <w:rPr>
      <w:color w:val="44546A" w:themeColor="text2"/>
      <w:sz w:val="24"/>
      <w:szCs w:val="24"/>
    </w:rPr>
  </w:style>
  <w:style w:type="character" w:customStyle="1" w:styleId="QuoteChar">
    <w:name w:val="Quote Char"/>
    <w:basedOn w:val="DefaultParagraphFont"/>
    <w:link w:val="Quote"/>
    <w:uiPriority w:val="29"/>
    <w:qFormat/>
    <w:rPr>
      <w:color w:val="44546A"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color w:val="44546A" w:themeColor="text2"/>
      <w:spacing w:val="-6"/>
      <w:sz w:val="32"/>
      <w:szCs w:val="32"/>
    </w:rPr>
  </w:style>
  <w:style w:type="character" w:customStyle="1" w:styleId="SubtleEmphasis1">
    <w:name w:val="Subtle Emphasis1"/>
    <w:basedOn w:val="DefaultParagraphFont"/>
    <w:uiPriority w:val="19"/>
    <w:qFormat/>
    <w:rPr>
      <w:i/>
      <w:iCs/>
      <w:color w:val="595959" w:themeColor="text1" w:themeTint="A6"/>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u w:val="none" w:color="7F7F7F" w:themeColor="text1" w:themeTint="80"/>
    </w:rPr>
  </w:style>
  <w:style w:type="character" w:customStyle="1" w:styleId="IntenseReference1">
    <w:name w:val="Intense Reference1"/>
    <w:basedOn w:val="DefaultParagraphFont"/>
    <w:uiPriority w:val="32"/>
    <w:qFormat/>
    <w:rPr>
      <w:b/>
      <w:bCs/>
      <w:smallCaps/>
      <w:color w:val="44546A" w:themeColor="text2"/>
      <w:u w:val="single"/>
    </w:rPr>
  </w:style>
  <w:style w:type="character" w:customStyle="1" w:styleId="BookTitle1">
    <w:name w:val="Book Title1"/>
    <w:basedOn w:val="DefaultParagraphFont"/>
    <w:uiPriority w:val="33"/>
    <w:qFormat/>
    <w:rPr>
      <w:b/>
      <w:bCs/>
      <w:smallCaps/>
      <w:spacing w:val="10"/>
    </w:rPr>
  </w:style>
  <w:style w:type="paragraph" w:customStyle="1" w:styleId="TOCHeading1">
    <w:name w:val="TOC Heading1"/>
    <w:basedOn w:val="Heading1"/>
    <w:next w:val="Normal"/>
    <w:uiPriority w:val="39"/>
    <w:semiHidden/>
    <w:unhideWhenUsed/>
    <w:qFormat/>
    <w:pPr>
      <w:outlineLvl w:val="9"/>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GridTable1Light-Accent43">
    <w:name w:val="Grid Table 1 Light - Accent 43"/>
    <w:basedOn w:val="TableNormal"/>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sz w:val="22"/>
      <w:szCs w:val="22"/>
      <w:lang w:val="en-I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GridTable1Light-Accent12">
    <w:name w:val="Grid Table 1 Light - Accent 12"/>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qFormat/>
    <w:rsid w:val="00C16B87"/>
    <w:rPr>
      <w:rFonts w:ascii="Times New Roman" w:eastAsia="SimSun" w:hAnsi="Times New Roman" w:cs="Times New Roman"/>
      <w:lang w:val="en-IN" w:eastAsia="en-IN"/>
    </w:rPr>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40BEC-884A-4737-9DFF-7B9C54BF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SAMUEL</dc:creator>
  <cp:lastModifiedBy>GEORGE SAMUEL</cp:lastModifiedBy>
  <cp:revision>63</cp:revision>
  <cp:lastPrinted>2022-04-08T23:03:00Z</cp:lastPrinted>
  <dcterms:created xsi:type="dcterms:W3CDTF">2022-09-25T10:35:00Z</dcterms:created>
  <dcterms:modified xsi:type="dcterms:W3CDTF">2024-12-20T07:04:00Z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e179dc4c0179c932bd44e014490a73e1e548679abba05769e3c21af478380667</vt:lpwstr>
  </property>
  <property fmtid="{D5CDD505-2E9C-101B-9397-08002B2CF9AE}" pid="3" name="KSOProductBuildVer">
    <vt:lpwstr>1033-11.2.0.11440</vt:lpwstr>
  </property>
  <property fmtid="{D5CDD505-2E9C-101B-9397-08002B2CF9AE}" pid="4" name="ICV">
    <vt:lpwstr>AFBA6E779CE04500A20D3165EBCDC43C</vt:lpwstr>
  </property>
</Properties>
</file>